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DE5F" w14:textId="162BB469" w:rsidR="00BC79F2" w:rsidRPr="00BC79F2" w:rsidRDefault="00BC79F2" w:rsidP="00BC79F2">
      <w:pPr>
        <w:tabs>
          <w:tab w:val="left" w:pos="3635"/>
        </w:tabs>
        <w:jc w:val="right"/>
        <w:rPr>
          <w:rFonts w:ascii="Times New Roman" w:eastAsia="Times New Roman" w:hAnsi="Times New Roman" w:cs="Times New Roman"/>
          <w:bCs/>
        </w:rPr>
      </w:pPr>
      <w:r>
        <w:rPr>
          <w:rFonts w:ascii="Times New Roman" w:eastAsia="Times New Roman" w:hAnsi="Times New Roman" w:cs="Times New Roman"/>
          <w:bCs/>
          <w:sz w:val="24"/>
          <w:szCs w:val="24"/>
        </w:rPr>
        <w:t xml:space="preserve">Candidate Name:  </w:t>
      </w:r>
      <w:r>
        <w:rPr>
          <w:rFonts w:ascii="Times New Roman" w:eastAsia="Times New Roman" w:hAnsi="Times New Roman" w:cs="Times New Roman"/>
          <w:bCs/>
        </w:rPr>
        <w:t>[insert candidate name]</w:t>
      </w:r>
    </w:p>
    <w:p w14:paraId="00000001" w14:textId="60C4CA9D" w:rsidR="000569FB" w:rsidRPr="00DC4D55" w:rsidRDefault="00D26940">
      <w:pPr>
        <w:tabs>
          <w:tab w:val="left" w:pos="3635"/>
        </w:tabs>
        <w:jc w:val="center"/>
        <w:rPr>
          <w:rFonts w:ascii="Times New Roman" w:eastAsia="Times New Roman" w:hAnsi="Times New Roman" w:cs="Times New Roman"/>
          <w:b/>
          <w:sz w:val="24"/>
          <w:szCs w:val="24"/>
        </w:rPr>
      </w:pPr>
      <w:r w:rsidRPr="00DC4D55">
        <w:rPr>
          <w:rFonts w:ascii="Times New Roman" w:eastAsia="Times New Roman" w:hAnsi="Times New Roman" w:cs="Times New Roman"/>
          <w:b/>
          <w:sz w:val="24"/>
          <w:szCs w:val="24"/>
        </w:rPr>
        <w:t>Eastern Kentucky University</w:t>
      </w:r>
    </w:p>
    <w:p w14:paraId="00000002" w14:textId="6341BAAF" w:rsidR="000569FB" w:rsidRDefault="00D26940">
      <w:pPr>
        <w:spacing w:after="0" w:line="240" w:lineRule="auto"/>
        <w:jc w:val="center"/>
        <w:rPr>
          <w:rFonts w:ascii="Times New Roman" w:eastAsia="Times New Roman" w:hAnsi="Times New Roman" w:cs="Times New Roman"/>
          <w:b/>
          <w:sz w:val="24"/>
          <w:szCs w:val="24"/>
        </w:rPr>
      </w:pPr>
      <w:r w:rsidRPr="00DC4D55">
        <w:rPr>
          <w:rFonts w:ascii="Times New Roman" w:eastAsia="Times New Roman" w:hAnsi="Times New Roman" w:cs="Times New Roman"/>
          <w:b/>
          <w:sz w:val="24"/>
          <w:szCs w:val="24"/>
        </w:rPr>
        <w:t>Department Evaluation Report for Tenure and/or Promotion</w:t>
      </w:r>
    </w:p>
    <w:p w14:paraId="6BA3B73E" w14:textId="02B9C667" w:rsidR="00BC79F2" w:rsidRDefault="00BC79F2">
      <w:pPr>
        <w:spacing w:after="0" w:line="240" w:lineRule="auto"/>
        <w:jc w:val="center"/>
        <w:rPr>
          <w:rFonts w:ascii="Times New Roman" w:eastAsia="Times New Roman" w:hAnsi="Times New Roman" w:cs="Times New Roman"/>
          <w:b/>
          <w:sz w:val="24"/>
          <w:szCs w:val="24"/>
        </w:rPr>
      </w:pPr>
    </w:p>
    <w:p w14:paraId="2BFD2114" w14:textId="16D8566A" w:rsidR="00BC79F2" w:rsidRPr="00DC4D55" w:rsidRDefault="00BC79F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w:t>
      </w:r>
      <w:r w:rsidR="00F90AFD">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-202</w:t>
      </w:r>
      <w:r w:rsidR="00F90AFD">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Academic Year</w:t>
      </w:r>
    </w:p>
    <w:p w14:paraId="00000003" w14:textId="77777777" w:rsidR="000569FB" w:rsidRPr="00DC4D55" w:rsidRDefault="00D26940">
      <w:pPr>
        <w:tabs>
          <w:tab w:val="left" w:pos="2822"/>
          <w:tab w:val="center" w:pos="4725"/>
        </w:tabs>
        <w:spacing w:after="0" w:line="240" w:lineRule="auto"/>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rPr>
        <w:tab/>
      </w:r>
    </w:p>
    <w:p w14:paraId="00000004" w14:textId="77777777" w:rsidR="000569FB" w:rsidRPr="00DC4D55" w:rsidRDefault="00D26940">
      <w:pPr>
        <w:spacing w:after="0" w:line="240" w:lineRule="auto"/>
        <w:jc w:val="center"/>
        <w:rPr>
          <w:rFonts w:ascii="Times New Roman" w:eastAsia="Times New Roman" w:hAnsi="Times New Roman" w:cs="Times New Roman"/>
          <w:b/>
          <w:sz w:val="24"/>
          <w:szCs w:val="24"/>
        </w:rPr>
      </w:pPr>
      <w:r w:rsidRPr="00DC4D55">
        <w:rPr>
          <w:rFonts w:ascii="Times New Roman" w:eastAsia="Times New Roman" w:hAnsi="Times New Roman" w:cs="Times New Roman"/>
          <w:b/>
          <w:sz w:val="24"/>
          <w:szCs w:val="24"/>
        </w:rPr>
        <w:t>Assessment of Candidate’s Teaching</w:t>
      </w:r>
    </w:p>
    <w:p w14:paraId="00000005" w14:textId="77777777" w:rsidR="000569FB" w:rsidRPr="00DC4D55" w:rsidRDefault="000569FB">
      <w:pPr>
        <w:spacing w:after="0" w:line="240" w:lineRule="auto"/>
        <w:rPr>
          <w:rFonts w:ascii="Times New Roman" w:eastAsia="Times New Roman" w:hAnsi="Times New Roman" w:cs="Times New Roman"/>
          <w:sz w:val="24"/>
          <w:szCs w:val="24"/>
        </w:rPr>
      </w:pPr>
    </w:p>
    <w:p w14:paraId="00000006" w14:textId="77777777" w:rsidR="000569FB" w:rsidRPr="00DC4D55" w:rsidRDefault="00D26940">
      <w:pPr>
        <w:widowControl w:val="0"/>
        <w:spacing w:after="0" w:line="240" w:lineRule="auto"/>
        <w:rPr>
          <w:rFonts w:ascii="Times New Roman" w:eastAsia="Times New Roman" w:hAnsi="Times New Roman" w:cs="Times New Roman"/>
          <w:sz w:val="24"/>
          <w:szCs w:val="24"/>
          <w:u w:val="single"/>
        </w:rPr>
      </w:pPr>
      <w:r w:rsidRPr="00DC4D55">
        <w:rPr>
          <w:rFonts w:ascii="Times New Roman" w:eastAsia="Times New Roman" w:hAnsi="Times New Roman" w:cs="Times New Roman"/>
          <w:sz w:val="24"/>
          <w:szCs w:val="24"/>
        </w:rPr>
        <w:t xml:space="preserve">Using department/college assessment criteria, provide a narrative assessment of the candidate’s teaching effectiveness. The assessment shall be based on appropriate criteria and should focus on the following categories: </w:t>
      </w:r>
      <w:r w:rsidRPr="00DC4D55">
        <w:rPr>
          <w:rFonts w:ascii="Times New Roman" w:eastAsia="Times New Roman" w:hAnsi="Times New Roman" w:cs="Times New Roman"/>
          <w:sz w:val="24"/>
          <w:szCs w:val="24"/>
          <w:u w:val="single"/>
        </w:rPr>
        <w:t>1) Teaching Practices and Course Delivery, 2) Course Design and Organization, 3) Course Content and Command of Subject Matter, 4) Professional Relations with Students and with Peers in Relation to Teaching, and 5) other matters relevant to teaching (e.g., curriculum revision and development, etc.).</w:t>
      </w:r>
    </w:p>
    <w:p w14:paraId="00000007" w14:textId="77777777" w:rsidR="000569FB" w:rsidRPr="00DC4D55" w:rsidRDefault="000569FB">
      <w:pPr>
        <w:widowControl w:val="0"/>
        <w:spacing w:after="0" w:line="240" w:lineRule="auto"/>
        <w:rPr>
          <w:rFonts w:ascii="Times New Roman" w:eastAsia="Times New Roman" w:hAnsi="Times New Roman" w:cs="Times New Roman"/>
          <w:sz w:val="24"/>
          <w:szCs w:val="24"/>
        </w:rPr>
      </w:pPr>
    </w:p>
    <w:p w14:paraId="00000008" w14:textId="7AED45E1" w:rsidR="000569FB" w:rsidRPr="00DC4D55" w:rsidRDefault="00D26940">
      <w:pPr>
        <w:widowControl w:val="0"/>
        <w:spacing w:after="0" w:line="240" w:lineRule="auto"/>
        <w:rPr>
          <w:rFonts w:ascii="Times New Roman" w:eastAsia="Times New Roman" w:hAnsi="Times New Roman" w:cs="Times New Roman"/>
          <w:b/>
          <w:i/>
          <w:sz w:val="24"/>
          <w:szCs w:val="24"/>
        </w:rPr>
      </w:pPr>
      <w:r w:rsidRPr="00DC4D55">
        <w:rPr>
          <w:rFonts w:ascii="Times New Roman" w:eastAsia="Times New Roman" w:hAnsi="Times New Roman" w:cs="Times New Roman"/>
          <w:sz w:val="24"/>
          <w:szCs w:val="24"/>
        </w:rPr>
        <w:t xml:space="preserve">Provide an evaluation of performance and address strengths and weaknesses in relation to criteria.  Also discuss evidence from student evaluation of instruction and from other systematic methods of evaluating instruction.  Address improvements or declines.  Support views with relevant evidence and provide information and explanation to assist the faculty member and other evaluators.  </w:t>
      </w:r>
      <w:r w:rsidR="00147C6A" w:rsidRPr="00DC4D55">
        <w:rPr>
          <w:rFonts w:ascii="Times New Roman" w:eastAsia="Times New Roman" w:hAnsi="Times New Roman" w:cs="Times New Roman"/>
          <w:sz w:val="24"/>
          <w:szCs w:val="24"/>
        </w:rPr>
        <w:t>Explain the degree to which the achievements meet or exceed departmental expectations.</w:t>
      </w:r>
    </w:p>
    <w:p w14:paraId="00000009" w14:textId="77777777" w:rsidR="000569FB" w:rsidRPr="00DC4D55" w:rsidRDefault="000569FB">
      <w:pPr>
        <w:widowControl w:val="0"/>
        <w:spacing w:after="0" w:line="240" w:lineRule="auto"/>
        <w:rPr>
          <w:rFonts w:ascii="Times New Roman" w:eastAsia="Times New Roman" w:hAnsi="Times New Roman" w:cs="Times New Roman"/>
          <w:sz w:val="24"/>
          <w:szCs w:val="24"/>
        </w:rPr>
      </w:pPr>
    </w:p>
    <w:p w14:paraId="0000000A" w14:textId="77777777" w:rsidR="000569FB" w:rsidRPr="00DC4D55" w:rsidRDefault="000569FB">
      <w:pPr>
        <w:widowControl w:val="0"/>
        <w:spacing w:after="0" w:line="240" w:lineRule="auto"/>
        <w:rPr>
          <w:rFonts w:ascii="Times New Roman" w:eastAsia="Times New Roman" w:hAnsi="Times New Roman" w:cs="Times New Roman"/>
          <w:sz w:val="24"/>
          <w:szCs w:val="24"/>
        </w:rPr>
      </w:pPr>
    </w:p>
    <w:p w14:paraId="0000000B" w14:textId="77777777" w:rsidR="000569FB" w:rsidRPr="00DC4D55" w:rsidRDefault="000569FB">
      <w:pPr>
        <w:widowControl w:val="0"/>
        <w:spacing w:after="0" w:line="240" w:lineRule="auto"/>
        <w:rPr>
          <w:rFonts w:ascii="Times New Roman" w:eastAsia="Times New Roman" w:hAnsi="Times New Roman" w:cs="Times New Roman"/>
          <w:sz w:val="24"/>
          <w:szCs w:val="24"/>
        </w:rPr>
      </w:pPr>
    </w:p>
    <w:p w14:paraId="0000000C" w14:textId="77777777" w:rsidR="000569FB" w:rsidRPr="00DC4D55" w:rsidRDefault="000569FB">
      <w:pPr>
        <w:widowControl w:val="0"/>
        <w:spacing w:after="0" w:line="240" w:lineRule="auto"/>
        <w:ind w:left="720"/>
        <w:rPr>
          <w:rFonts w:ascii="Times New Roman" w:eastAsia="Times New Roman" w:hAnsi="Times New Roman" w:cs="Times New Roman"/>
          <w:sz w:val="24"/>
          <w:szCs w:val="24"/>
        </w:rPr>
      </w:pPr>
    </w:p>
    <w:p w14:paraId="0000000D"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0E"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0F"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10"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11"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sectPr w:rsidR="000569FB" w:rsidRPr="00DC4D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pPr>
    </w:p>
    <w:p w14:paraId="00000012" w14:textId="77777777" w:rsidR="000569FB" w:rsidRPr="00DC4D55" w:rsidRDefault="00D26940">
      <w:pPr>
        <w:keepNext/>
        <w:widowControl w:val="0"/>
        <w:spacing w:after="0" w:line="240" w:lineRule="auto"/>
        <w:jc w:val="center"/>
        <w:rPr>
          <w:rFonts w:ascii="Times New Roman" w:eastAsia="Times New Roman" w:hAnsi="Times New Roman" w:cs="Times New Roman"/>
          <w:b/>
          <w:sz w:val="24"/>
          <w:szCs w:val="24"/>
        </w:rPr>
      </w:pPr>
      <w:r w:rsidRPr="00DC4D55">
        <w:rPr>
          <w:rFonts w:ascii="Times New Roman" w:eastAsia="Times New Roman" w:hAnsi="Times New Roman" w:cs="Times New Roman"/>
          <w:b/>
          <w:sz w:val="24"/>
          <w:szCs w:val="24"/>
        </w:rPr>
        <w:lastRenderedPageBreak/>
        <w:t>Assessment of Candidate’s Scholarly/Creative Achievements</w:t>
      </w:r>
    </w:p>
    <w:p w14:paraId="00000013" w14:textId="77777777" w:rsidR="000569FB" w:rsidRPr="00DC4D55" w:rsidRDefault="000569FB">
      <w:pPr>
        <w:widowControl w:val="0"/>
        <w:spacing w:after="0" w:line="240" w:lineRule="auto"/>
        <w:rPr>
          <w:rFonts w:ascii="Times New Roman" w:eastAsia="Times New Roman" w:hAnsi="Times New Roman" w:cs="Times New Roman"/>
          <w:sz w:val="24"/>
          <w:szCs w:val="24"/>
        </w:rPr>
      </w:pPr>
    </w:p>
    <w:p w14:paraId="00000014" w14:textId="77777777" w:rsidR="000569FB" w:rsidRPr="00DC4D55" w:rsidRDefault="00D26940">
      <w:pPr>
        <w:widowControl w:val="0"/>
        <w:spacing w:after="0" w:line="240" w:lineRule="auto"/>
        <w:rPr>
          <w:rFonts w:ascii="Times New Roman" w:eastAsia="Times New Roman" w:hAnsi="Times New Roman" w:cs="Times New Roman"/>
          <w:sz w:val="24"/>
          <w:szCs w:val="24"/>
          <w:u w:val="single"/>
        </w:rPr>
      </w:pPr>
      <w:r w:rsidRPr="00DC4D55">
        <w:rPr>
          <w:rFonts w:ascii="Times New Roman" w:eastAsia="Times New Roman" w:hAnsi="Times New Roman" w:cs="Times New Roman"/>
          <w:sz w:val="24"/>
          <w:szCs w:val="24"/>
        </w:rPr>
        <w:t xml:space="preserve">Using department/college assessment criteria, provide a narrative assessment of the candidate’s scholarly and/or creative achievements. The assessment shall be based on appropriate criteria and should focus on the following categories: </w:t>
      </w:r>
      <w:r w:rsidRPr="00DC4D55">
        <w:rPr>
          <w:rFonts w:ascii="Times New Roman" w:eastAsia="Times New Roman" w:hAnsi="Times New Roman" w:cs="Times New Roman"/>
          <w:sz w:val="24"/>
          <w:szCs w:val="24"/>
          <w:u w:val="single"/>
        </w:rPr>
        <w:t xml:space="preserve">1) Publications, Public Performances/Exhibits, and Technical Innovations; 2) Professional Relations with Students and with Peers in Relation to Scholarly/Creative Achievements; and 3) other matters relevant to scholarly/creative achievements (e.g., grants, etc.).  </w:t>
      </w:r>
    </w:p>
    <w:p w14:paraId="00000015" w14:textId="77777777" w:rsidR="000569FB" w:rsidRPr="00DC4D55" w:rsidRDefault="000569FB">
      <w:pPr>
        <w:widowControl w:val="0"/>
        <w:spacing w:after="0" w:line="240" w:lineRule="auto"/>
        <w:rPr>
          <w:rFonts w:ascii="Times New Roman" w:eastAsia="Times New Roman" w:hAnsi="Times New Roman" w:cs="Times New Roman"/>
          <w:sz w:val="24"/>
          <w:szCs w:val="24"/>
        </w:rPr>
      </w:pPr>
    </w:p>
    <w:p w14:paraId="00000016" w14:textId="4677FE77" w:rsidR="000569FB" w:rsidRPr="00DC4D55" w:rsidRDefault="00000000">
      <w:pPr>
        <w:widowControl w:val="0"/>
        <w:spacing w:after="0" w:line="240" w:lineRule="auto"/>
        <w:rPr>
          <w:rFonts w:ascii="Times New Roman" w:eastAsia="Times New Roman" w:hAnsi="Times New Roman" w:cs="Times New Roman"/>
          <w:sz w:val="24"/>
          <w:szCs w:val="24"/>
        </w:rPr>
      </w:pPr>
      <w:sdt>
        <w:sdtPr>
          <w:rPr>
            <w:rFonts w:ascii="Times New Roman" w:hAnsi="Times New Roman" w:cs="Times New Roman"/>
            <w:sz w:val="24"/>
            <w:szCs w:val="24"/>
          </w:rPr>
          <w:tag w:val="goog_rdk_1"/>
          <w:id w:val="1143702480"/>
        </w:sdtPr>
        <w:sdtContent>
          <w:r w:rsidR="00D26940" w:rsidRPr="00DC4D55">
            <w:rPr>
              <w:rFonts w:ascii="Times New Roman" w:eastAsia="Times New Roman" w:hAnsi="Times New Roman" w:cs="Times New Roman"/>
              <w:sz w:val="24"/>
              <w:szCs w:val="24"/>
            </w:rPr>
            <w:t>Provide an evaluation of performance and a</w:t>
          </w:r>
        </w:sdtContent>
      </w:sdt>
      <w:r w:rsidR="00D26940" w:rsidRPr="00DC4D55">
        <w:rPr>
          <w:rFonts w:ascii="Times New Roman" w:eastAsia="Times New Roman" w:hAnsi="Times New Roman" w:cs="Times New Roman"/>
          <w:sz w:val="24"/>
          <w:szCs w:val="24"/>
        </w:rPr>
        <w:t>ddress strengths and weaknesses in relation to criteria, supporting views with relevant evidence, and provide information and explanation to assist the faculty member and other evaluators. Comment on how your discipline views a particular publication, presentation, creative performance, or technical innovation, and, as appropriate, clarify a jurying process used in the discipline as it relates to the candidate’s work.  Explain the degree to which the achievements meet or exceed departmental expectation</w:t>
      </w:r>
      <w:r w:rsidR="009A0A30" w:rsidRPr="00DC4D55">
        <w:rPr>
          <w:rFonts w:ascii="Times New Roman" w:eastAsia="Times New Roman" w:hAnsi="Times New Roman" w:cs="Times New Roman"/>
          <w:sz w:val="24"/>
          <w:szCs w:val="24"/>
        </w:rPr>
        <w:t>s.</w:t>
      </w:r>
      <w:r w:rsidR="00D26940" w:rsidRPr="00DC4D55">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3"/>
          <w:id w:val="-1696613068"/>
        </w:sdtPr>
        <w:sdtContent>
          <w:sdt>
            <w:sdtPr>
              <w:rPr>
                <w:rFonts w:ascii="Times New Roman" w:hAnsi="Times New Roman" w:cs="Times New Roman"/>
                <w:sz w:val="24"/>
                <w:szCs w:val="24"/>
              </w:rPr>
              <w:tag w:val="goog_rdk_4"/>
              <w:id w:val="239538833"/>
              <w:showingPlcHdr/>
            </w:sdtPr>
            <w:sdtContent>
              <w:r w:rsidR="00147C6A" w:rsidRPr="00DC4D55">
                <w:rPr>
                  <w:rFonts w:ascii="Times New Roman" w:hAnsi="Times New Roman" w:cs="Times New Roman"/>
                  <w:sz w:val="24"/>
                  <w:szCs w:val="24"/>
                </w:rPr>
                <w:t xml:space="preserve">     </w:t>
              </w:r>
            </w:sdtContent>
          </w:sdt>
        </w:sdtContent>
      </w:sdt>
    </w:p>
    <w:p w14:paraId="00000017"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18"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19"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1A" w14:textId="77777777" w:rsidR="000569FB" w:rsidRPr="00DC4D55" w:rsidRDefault="000569FB">
      <w:pPr>
        <w:widowControl w:val="0"/>
        <w:spacing w:after="0" w:line="240" w:lineRule="auto"/>
        <w:rPr>
          <w:rFonts w:ascii="Times New Roman" w:eastAsia="Times New Roman" w:hAnsi="Times New Roman" w:cs="Times New Roman"/>
          <w:sz w:val="24"/>
          <w:szCs w:val="24"/>
        </w:rPr>
      </w:pPr>
    </w:p>
    <w:p w14:paraId="0000001B"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1C"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1D"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1E"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1F"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20" w14:textId="77777777" w:rsidR="000569FB" w:rsidRPr="00DC4D55" w:rsidRDefault="000569FB">
      <w:pPr>
        <w:pBdr>
          <w:top w:val="nil"/>
          <w:left w:val="nil"/>
          <w:bottom w:val="nil"/>
          <w:right w:val="nil"/>
          <w:between w:val="nil"/>
        </w:pBdr>
        <w:spacing w:after="0" w:line="240" w:lineRule="auto"/>
        <w:ind w:left="360"/>
        <w:rPr>
          <w:rFonts w:ascii="Times New Roman" w:eastAsia="Times New Roman" w:hAnsi="Times New Roman" w:cs="Times New Roman"/>
          <w:color w:val="000000"/>
          <w:sz w:val="24"/>
          <w:szCs w:val="24"/>
        </w:rPr>
      </w:pPr>
    </w:p>
    <w:p w14:paraId="00000021" w14:textId="77777777" w:rsidR="000569FB" w:rsidRPr="00DC4D55" w:rsidRDefault="000569FB">
      <w:pPr>
        <w:rPr>
          <w:rFonts w:ascii="Times New Roman" w:eastAsia="Times New Roman" w:hAnsi="Times New Roman" w:cs="Times New Roman"/>
          <w:sz w:val="24"/>
          <w:szCs w:val="24"/>
        </w:rPr>
      </w:pPr>
    </w:p>
    <w:p w14:paraId="00000022" w14:textId="77777777" w:rsidR="000569FB" w:rsidRPr="00DC4D55" w:rsidRDefault="000569FB">
      <w:pPr>
        <w:rPr>
          <w:rFonts w:ascii="Times New Roman" w:eastAsia="Times New Roman" w:hAnsi="Times New Roman" w:cs="Times New Roman"/>
          <w:sz w:val="24"/>
          <w:szCs w:val="24"/>
        </w:rPr>
      </w:pPr>
    </w:p>
    <w:p w14:paraId="00000023" w14:textId="77777777" w:rsidR="000569FB" w:rsidRPr="00DC4D55" w:rsidRDefault="000569FB">
      <w:pPr>
        <w:rPr>
          <w:rFonts w:ascii="Times New Roman" w:eastAsia="Times New Roman" w:hAnsi="Times New Roman" w:cs="Times New Roman"/>
          <w:sz w:val="24"/>
          <w:szCs w:val="24"/>
        </w:rPr>
      </w:pPr>
    </w:p>
    <w:p w14:paraId="00000024" w14:textId="77777777" w:rsidR="000569FB" w:rsidRPr="00DC4D55" w:rsidRDefault="000569FB">
      <w:pPr>
        <w:rPr>
          <w:rFonts w:ascii="Times New Roman" w:eastAsia="Times New Roman" w:hAnsi="Times New Roman" w:cs="Times New Roman"/>
          <w:sz w:val="24"/>
          <w:szCs w:val="24"/>
        </w:rPr>
      </w:pPr>
    </w:p>
    <w:p w14:paraId="00000025" w14:textId="77777777" w:rsidR="000569FB" w:rsidRPr="00DC4D55" w:rsidRDefault="00D26940">
      <w:pPr>
        <w:tabs>
          <w:tab w:val="left" w:pos="4226"/>
        </w:tabs>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rPr>
        <w:tab/>
      </w:r>
    </w:p>
    <w:p w14:paraId="00000026" w14:textId="77777777" w:rsidR="000569FB" w:rsidRPr="00DC4D55" w:rsidRDefault="00D26940">
      <w:pPr>
        <w:tabs>
          <w:tab w:val="left" w:pos="4226"/>
        </w:tabs>
        <w:rPr>
          <w:rFonts w:ascii="Times New Roman" w:eastAsia="Times New Roman" w:hAnsi="Times New Roman" w:cs="Times New Roman"/>
          <w:sz w:val="24"/>
          <w:szCs w:val="24"/>
        </w:rPr>
        <w:sectPr w:rsidR="000569FB" w:rsidRPr="00DC4D55">
          <w:headerReference w:type="default" r:id="rId13"/>
          <w:pgSz w:w="12240" w:h="15840"/>
          <w:pgMar w:top="1440" w:right="1440" w:bottom="1440" w:left="1440" w:header="720" w:footer="720" w:gutter="0"/>
          <w:cols w:space="720"/>
        </w:sectPr>
      </w:pPr>
      <w:r w:rsidRPr="00DC4D55">
        <w:rPr>
          <w:rFonts w:ascii="Times New Roman" w:eastAsia="Times New Roman" w:hAnsi="Times New Roman" w:cs="Times New Roman"/>
          <w:sz w:val="24"/>
          <w:szCs w:val="24"/>
        </w:rPr>
        <w:tab/>
      </w:r>
    </w:p>
    <w:p w14:paraId="00000027" w14:textId="77777777" w:rsidR="000569FB" w:rsidRPr="00DC4D55" w:rsidRDefault="00D26940">
      <w:pPr>
        <w:keepNext/>
        <w:widowControl w:val="0"/>
        <w:spacing w:after="0" w:line="240" w:lineRule="auto"/>
        <w:jc w:val="center"/>
        <w:rPr>
          <w:rFonts w:ascii="Times New Roman" w:eastAsia="Times New Roman" w:hAnsi="Times New Roman" w:cs="Times New Roman"/>
          <w:b/>
          <w:sz w:val="24"/>
          <w:szCs w:val="24"/>
        </w:rPr>
      </w:pPr>
      <w:r w:rsidRPr="00DC4D55">
        <w:rPr>
          <w:rFonts w:ascii="Times New Roman" w:eastAsia="Times New Roman" w:hAnsi="Times New Roman" w:cs="Times New Roman"/>
          <w:b/>
          <w:sz w:val="24"/>
          <w:szCs w:val="24"/>
        </w:rPr>
        <w:lastRenderedPageBreak/>
        <w:t>Assessment of Candidate’s Service</w:t>
      </w:r>
    </w:p>
    <w:p w14:paraId="00000028" w14:textId="77777777" w:rsidR="000569FB" w:rsidRPr="00DC4D55" w:rsidRDefault="000569FB">
      <w:pPr>
        <w:widowControl w:val="0"/>
        <w:spacing w:after="0" w:line="240" w:lineRule="auto"/>
        <w:rPr>
          <w:rFonts w:ascii="Times New Roman" w:eastAsia="Times New Roman" w:hAnsi="Times New Roman" w:cs="Times New Roman"/>
          <w:sz w:val="24"/>
          <w:szCs w:val="24"/>
        </w:rPr>
      </w:pPr>
    </w:p>
    <w:p w14:paraId="00000029" w14:textId="77777777" w:rsidR="000569FB" w:rsidRPr="00DC4D55" w:rsidRDefault="00D26940">
      <w:pPr>
        <w:widowControl w:val="0"/>
        <w:spacing w:after="0" w:line="240" w:lineRule="auto"/>
        <w:rPr>
          <w:rFonts w:ascii="Times New Roman" w:eastAsia="Times New Roman" w:hAnsi="Times New Roman" w:cs="Times New Roman"/>
          <w:sz w:val="24"/>
          <w:szCs w:val="24"/>
          <w:u w:val="single"/>
        </w:rPr>
      </w:pPr>
      <w:r w:rsidRPr="00DC4D55">
        <w:rPr>
          <w:rFonts w:ascii="Times New Roman" w:eastAsia="Times New Roman" w:hAnsi="Times New Roman" w:cs="Times New Roman"/>
          <w:sz w:val="24"/>
          <w:szCs w:val="24"/>
        </w:rPr>
        <w:t xml:space="preserve">Using department/college assessment criteria, provide a narrative assessment of the candidate’s service. The assessment shall be based on appropriate criteria and should focus on the following categories: </w:t>
      </w:r>
      <w:r w:rsidRPr="00DC4D55">
        <w:rPr>
          <w:rFonts w:ascii="Times New Roman" w:eastAsia="Times New Roman" w:hAnsi="Times New Roman" w:cs="Times New Roman"/>
          <w:sz w:val="24"/>
          <w:szCs w:val="24"/>
          <w:u w:val="single"/>
        </w:rPr>
        <w:t xml:space="preserve">1) Service to the University; 2) Service to the Profession; 3) Service to the Community, as related to the discipline; 4) Professional Relations with Students and with Peers in Relation to Service; and 5) other matters relevant to service.  </w:t>
      </w:r>
    </w:p>
    <w:p w14:paraId="0000002A" w14:textId="77777777" w:rsidR="000569FB" w:rsidRPr="00DC4D55" w:rsidRDefault="000569FB">
      <w:pPr>
        <w:widowControl w:val="0"/>
        <w:spacing w:after="0" w:line="240" w:lineRule="auto"/>
        <w:rPr>
          <w:rFonts w:ascii="Times New Roman" w:eastAsia="Times New Roman" w:hAnsi="Times New Roman" w:cs="Times New Roman"/>
          <w:sz w:val="24"/>
          <w:szCs w:val="24"/>
        </w:rPr>
      </w:pPr>
    </w:p>
    <w:p w14:paraId="0000002B" w14:textId="03DD4B16" w:rsidR="000569FB" w:rsidRPr="00DC4D55" w:rsidRDefault="00000000">
      <w:pPr>
        <w:widowControl w:val="0"/>
        <w:spacing w:after="0" w:line="240" w:lineRule="auto"/>
        <w:rPr>
          <w:rFonts w:ascii="Times New Roman" w:eastAsia="Times New Roman" w:hAnsi="Times New Roman" w:cs="Times New Roman"/>
          <w:sz w:val="24"/>
          <w:szCs w:val="24"/>
        </w:rPr>
      </w:pPr>
      <w:sdt>
        <w:sdtPr>
          <w:rPr>
            <w:rFonts w:ascii="Times New Roman" w:hAnsi="Times New Roman" w:cs="Times New Roman"/>
            <w:sz w:val="24"/>
            <w:szCs w:val="24"/>
          </w:rPr>
          <w:tag w:val="goog_rdk_6"/>
          <w:id w:val="1742904838"/>
        </w:sdtPr>
        <w:sdtContent>
          <w:r w:rsidR="00D26940" w:rsidRPr="00DC4D55">
            <w:rPr>
              <w:rFonts w:ascii="Times New Roman" w:eastAsia="Times New Roman" w:hAnsi="Times New Roman" w:cs="Times New Roman"/>
              <w:sz w:val="24"/>
              <w:szCs w:val="24"/>
            </w:rPr>
            <w:t>Provide an evaluation of performance and a</w:t>
          </w:r>
        </w:sdtContent>
      </w:sdt>
      <w:r w:rsidR="00D26940" w:rsidRPr="00DC4D55">
        <w:rPr>
          <w:rFonts w:ascii="Times New Roman" w:eastAsia="Times New Roman" w:hAnsi="Times New Roman" w:cs="Times New Roman"/>
          <w:sz w:val="24"/>
          <w:szCs w:val="24"/>
        </w:rPr>
        <w:t>ddress strengths and weaknesses in relation to criteria, supporting views with relevant evidence, and provide information and explanation to assist the faculty member and other evaluators.</w:t>
      </w:r>
      <w:r w:rsidR="00147C6A" w:rsidRPr="00DC4D55">
        <w:rPr>
          <w:rFonts w:ascii="Times New Roman" w:eastAsia="Times New Roman" w:hAnsi="Times New Roman" w:cs="Times New Roman"/>
          <w:sz w:val="24"/>
          <w:szCs w:val="24"/>
        </w:rPr>
        <w:t xml:space="preserve">  Explain the degree to which the achievements meet or exceed departmental expectations.</w:t>
      </w:r>
    </w:p>
    <w:p w14:paraId="0000002C" w14:textId="77777777" w:rsidR="000569FB" w:rsidRPr="00DC4D55" w:rsidRDefault="00D26940">
      <w:pPr>
        <w:keepNext/>
        <w:widowControl w:val="0"/>
        <w:spacing w:after="0" w:line="240" w:lineRule="auto"/>
        <w:jc w:val="center"/>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rPr>
        <w:br/>
      </w:r>
    </w:p>
    <w:p w14:paraId="0000002D" w14:textId="77777777" w:rsidR="000569FB" w:rsidRPr="00DC4D55" w:rsidRDefault="00D26940">
      <w:pPr>
        <w:rPr>
          <w:rFonts w:ascii="Times New Roman" w:eastAsia="Times New Roman" w:hAnsi="Times New Roman" w:cs="Times New Roman"/>
          <w:sz w:val="24"/>
          <w:szCs w:val="24"/>
        </w:rPr>
        <w:sectPr w:rsidR="000569FB" w:rsidRPr="00DC4D55">
          <w:headerReference w:type="default" r:id="rId14"/>
          <w:pgSz w:w="12240" w:h="15840"/>
          <w:pgMar w:top="1440" w:right="1440" w:bottom="1440" w:left="1440" w:header="720" w:footer="720" w:gutter="0"/>
          <w:cols w:space="720"/>
        </w:sectPr>
      </w:pPr>
      <w:r w:rsidRPr="00DC4D55">
        <w:rPr>
          <w:rFonts w:ascii="Times New Roman" w:hAnsi="Times New Roman" w:cs="Times New Roman"/>
          <w:sz w:val="24"/>
          <w:szCs w:val="24"/>
        </w:rPr>
        <w:br w:type="page"/>
      </w:r>
    </w:p>
    <w:p w14:paraId="0000002E" w14:textId="77777777" w:rsidR="000569FB" w:rsidRPr="00DC4D55" w:rsidRDefault="00D26940">
      <w:pPr>
        <w:keepNext/>
        <w:widowControl w:val="0"/>
        <w:spacing w:after="0" w:line="240" w:lineRule="auto"/>
        <w:jc w:val="center"/>
        <w:rPr>
          <w:rFonts w:ascii="Times New Roman" w:eastAsia="Times New Roman" w:hAnsi="Times New Roman" w:cs="Times New Roman"/>
          <w:b/>
          <w:sz w:val="24"/>
          <w:szCs w:val="24"/>
          <w:u w:val="single"/>
        </w:rPr>
      </w:pPr>
      <w:r w:rsidRPr="00DC4D55">
        <w:rPr>
          <w:rFonts w:ascii="Times New Roman" w:eastAsia="Times New Roman" w:hAnsi="Times New Roman" w:cs="Times New Roman"/>
          <w:b/>
          <w:sz w:val="24"/>
          <w:szCs w:val="24"/>
          <w:u w:val="single"/>
        </w:rPr>
        <w:lastRenderedPageBreak/>
        <w:t>Department Tenure and Promotion Committee Overall Recommendation</w:t>
      </w:r>
    </w:p>
    <w:p w14:paraId="00000031" w14:textId="77777777" w:rsidR="000569FB" w:rsidRPr="00DC4D55" w:rsidRDefault="000569FB" w:rsidP="00A461C4">
      <w:pPr>
        <w:keepNext/>
        <w:widowControl w:val="0"/>
        <w:spacing w:after="0" w:line="240" w:lineRule="auto"/>
        <w:rPr>
          <w:rFonts w:ascii="Times New Roman" w:eastAsia="Times New Roman" w:hAnsi="Times New Roman" w:cs="Times New Roman"/>
          <w:sz w:val="24"/>
          <w:szCs w:val="24"/>
        </w:rPr>
      </w:pPr>
    </w:p>
    <w:p w14:paraId="00000039" w14:textId="26D44402" w:rsidR="000569FB" w:rsidRPr="00DC4D55" w:rsidRDefault="00D26940" w:rsidP="00DC4D55">
      <w:pPr>
        <w:widowControl w:val="0"/>
        <w:spacing w:after="0" w:line="240" w:lineRule="auto"/>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rPr>
        <w:t>Drawing on assessment of the candidate’s teaching, scholarly/creative achievements, and service, provide appropriate recommendations pertaining to tenure/promotion.  Include justifications for recommendations.</w:t>
      </w:r>
    </w:p>
    <w:p w14:paraId="0000003A" w14:textId="77777777" w:rsidR="000569FB" w:rsidRPr="00DC4D55" w:rsidRDefault="000569FB">
      <w:pPr>
        <w:rPr>
          <w:rFonts w:ascii="Times New Roman" w:eastAsia="Times New Roman" w:hAnsi="Times New Roman" w:cs="Times New Roman"/>
          <w:sz w:val="24"/>
          <w:szCs w:val="24"/>
        </w:rPr>
      </w:pPr>
    </w:p>
    <w:p w14:paraId="0000003D" w14:textId="77777777" w:rsidR="000569FB" w:rsidRPr="00DC4D55" w:rsidRDefault="000569FB">
      <w:pPr>
        <w:rPr>
          <w:rFonts w:ascii="Times New Roman" w:eastAsia="Times New Roman" w:hAnsi="Times New Roman" w:cs="Times New Roman"/>
          <w:sz w:val="24"/>
          <w:szCs w:val="24"/>
        </w:rPr>
      </w:pPr>
    </w:p>
    <w:p w14:paraId="00000045" w14:textId="77777777" w:rsidR="000569FB" w:rsidRPr="00DC4D55" w:rsidRDefault="000569FB">
      <w:pPr>
        <w:keepNext/>
        <w:widowControl w:val="0"/>
        <w:spacing w:after="0" w:line="240" w:lineRule="auto"/>
        <w:jc w:val="center"/>
        <w:rPr>
          <w:rFonts w:ascii="Times New Roman" w:eastAsia="Times New Roman" w:hAnsi="Times New Roman" w:cs="Times New Roman"/>
          <w:sz w:val="24"/>
          <w:szCs w:val="24"/>
        </w:rPr>
      </w:pPr>
    </w:p>
    <w:p w14:paraId="00000046" w14:textId="77777777" w:rsidR="000569FB" w:rsidRPr="00DC4D55" w:rsidRDefault="000569FB">
      <w:pPr>
        <w:keepNext/>
        <w:widowControl w:val="0"/>
        <w:spacing w:after="0" w:line="240" w:lineRule="auto"/>
        <w:jc w:val="center"/>
        <w:rPr>
          <w:rFonts w:ascii="Times New Roman" w:eastAsia="Times New Roman" w:hAnsi="Times New Roman" w:cs="Times New Roman"/>
          <w:sz w:val="24"/>
          <w:szCs w:val="24"/>
        </w:rPr>
      </w:pPr>
    </w:p>
    <w:p w14:paraId="0F9DBBC4"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718C92B1"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334379B7"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48FABB25"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18CD0A0C"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686460FC"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3692360E"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3857D242"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1324727B"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136C449A"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331A960B"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3E0EAD43"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7C0DCD46"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791FB9F5"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39A14CC9" w14:textId="77777777" w:rsidR="004F795D" w:rsidRPr="00DC4D55" w:rsidRDefault="004F795D" w:rsidP="00D9685C">
      <w:pPr>
        <w:widowControl w:val="0"/>
        <w:tabs>
          <w:tab w:val="left" w:pos="720"/>
        </w:tabs>
        <w:spacing w:after="0" w:line="240" w:lineRule="auto"/>
        <w:rPr>
          <w:rFonts w:ascii="Times New Roman" w:eastAsia="Times New Roman" w:hAnsi="Times New Roman" w:cs="Times New Roman"/>
          <w:sz w:val="24"/>
          <w:szCs w:val="24"/>
        </w:rPr>
      </w:pPr>
    </w:p>
    <w:p w14:paraId="22336274" w14:textId="59411CCA" w:rsidR="00D9685C" w:rsidRPr="00DC4D55" w:rsidRDefault="00D9685C" w:rsidP="00D9685C">
      <w:pPr>
        <w:widowControl w:val="0"/>
        <w:tabs>
          <w:tab w:val="left" w:pos="720"/>
        </w:tabs>
        <w:spacing w:after="0" w:line="240" w:lineRule="auto"/>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rPr>
        <w:t xml:space="preserve">The Department Committee recommendation on </w:t>
      </w:r>
      <w:r w:rsidRPr="00DC4D55">
        <w:rPr>
          <w:rFonts w:ascii="Times New Roman" w:eastAsia="Times New Roman" w:hAnsi="Times New Roman" w:cs="Times New Roman"/>
          <w:b/>
          <w:sz w:val="24"/>
          <w:szCs w:val="24"/>
        </w:rPr>
        <w:t xml:space="preserve">TENURE </w:t>
      </w:r>
      <w:r w:rsidRPr="00DC4D55">
        <w:rPr>
          <w:rFonts w:ascii="Times New Roman" w:eastAsia="Times New Roman" w:hAnsi="Times New Roman" w:cs="Times New Roman"/>
          <w:sz w:val="24"/>
          <w:szCs w:val="24"/>
        </w:rPr>
        <w:t xml:space="preserve">is: </w:t>
      </w:r>
      <w:r w:rsidRPr="00DC4D55">
        <w:rPr>
          <w:rFonts w:ascii="Times New Roman" w:eastAsia="Times New Roman" w:hAnsi="Times New Roman" w:cs="Times New Roman"/>
          <w:b/>
          <w:bCs/>
          <w:sz w:val="24"/>
          <w:szCs w:val="24"/>
        </w:rPr>
        <w:t>[Insert Approval</w:t>
      </w:r>
      <w:r w:rsidR="004F795D" w:rsidRPr="00DC4D55">
        <w:rPr>
          <w:rFonts w:ascii="Times New Roman" w:eastAsia="Times New Roman" w:hAnsi="Times New Roman" w:cs="Times New Roman"/>
          <w:b/>
          <w:bCs/>
          <w:sz w:val="24"/>
          <w:szCs w:val="24"/>
        </w:rPr>
        <w:t xml:space="preserve">, </w:t>
      </w:r>
      <w:r w:rsidRPr="00DC4D55">
        <w:rPr>
          <w:rFonts w:ascii="Times New Roman" w:eastAsia="Times New Roman" w:hAnsi="Times New Roman" w:cs="Times New Roman"/>
          <w:b/>
          <w:bCs/>
          <w:sz w:val="24"/>
          <w:szCs w:val="24"/>
        </w:rPr>
        <w:t>Disapproval</w:t>
      </w:r>
      <w:r w:rsidR="004F795D" w:rsidRPr="00DC4D55">
        <w:rPr>
          <w:rFonts w:ascii="Times New Roman" w:eastAsia="Times New Roman" w:hAnsi="Times New Roman" w:cs="Times New Roman"/>
          <w:b/>
          <w:bCs/>
          <w:sz w:val="24"/>
          <w:szCs w:val="24"/>
        </w:rPr>
        <w:t>, or Not Applicable</w:t>
      </w:r>
      <w:r w:rsidRPr="00DC4D55">
        <w:rPr>
          <w:rFonts w:ascii="Times New Roman" w:eastAsia="Times New Roman" w:hAnsi="Times New Roman" w:cs="Times New Roman"/>
          <w:b/>
          <w:bCs/>
          <w:sz w:val="24"/>
          <w:szCs w:val="24"/>
        </w:rPr>
        <w:t>]</w:t>
      </w:r>
    </w:p>
    <w:p w14:paraId="72BBB635" w14:textId="77777777" w:rsidR="004F795D" w:rsidRPr="00DC4D55" w:rsidRDefault="004F795D" w:rsidP="004F795D">
      <w:pPr>
        <w:widowControl w:val="0"/>
        <w:tabs>
          <w:tab w:val="left" w:pos="720"/>
        </w:tabs>
        <w:spacing w:after="0" w:line="240" w:lineRule="auto"/>
        <w:rPr>
          <w:rFonts w:ascii="Times New Roman" w:eastAsia="Times New Roman" w:hAnsi="Times New Roman" w:cs="Times New Roman"/>
          <w:sz w:val="24"/>
          <w:szCs w:val="24"/>
        </w:rPr>
      </w:pPr>
    </w:p>
    <w:p w14:paraId="48B6BF5D" w14:textId="3107519A" w:rsidR="004F795D" w:rsidRPr="00DC4D55" w:rsidRDefault="004F795D" w:rsidP="004F795D">
      <w:pPr>
        <w:widowControl w:val="0"/>
        <w:tabs>
          <w:tab w:val="left" w:pos="720"/>
        </w:tabs>
        <w:spacing w:after="0" w:line="240" w:lineRule="auto"/>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rPr>
        <w:t xml:space="preserve">The Department Committee recommendation on </w:t>
      </w:r>
      <w:r w:rsidRPr="00DC4D55">
        <w:rPr>
          <w:rFonts w:ascii="Times New Roman" w:eastAsia="Times New Roman" w:hAnsi="Times New Roman" w:cs="Times New Roman"/>
          <w:b/>
          <w:sz w:val="24"/>
          <w:szCs w:val="24"/>
        </w:rPr>
        <w:t xml:space="preserve">PROMOTION </w:t>
      </w:r>
      <w:r w:rsidR="0013060C" w:rsidRPr="00DC4D55">
        <w:rPr>
          <w:rFonts w:ascii="Times New Roman" w:eastAsia="Times New Roman" w:hAnsi="Times New Roman" w:cs="Times New Roman"/>
          <w:bCs/>
          <w:sz w:val="24"/>
          <w:szCs w:val="24"/>
        </w:rPr>
        <w:t xml:space="preserve">to </w:t>
      </w:r>
      <w:r w:rsidR="0013060C" w:rsidRPr="00DC4D55">
        <w:rPr>
          <w:rFonts w:ascii="Times New Roman" w:eastAsia="Times New Roman" w:hAnsi="Times New Roman" w:cs="Times New Roman"/>
          <w:b/>
          <w:sz w:val="24"/>
          <w:szCs w:val="24"/>
        </w:rPr>
        <w:t>[insert rank]</w:t>
      </w:r>
      <w:r w:rsidR="0013060C" w:rsidRPr="00DC4D55">
        <w:rPr>
          <w:rFonts w:ascii="Times New Roman" w:eastAsia="Times New Roman" w:hAnsi="Times New Roman" w:cs="Times New Roman"/>
          <w:bCs/>
          <w:sz w:val="24"/>
          <w:szCs w:val="24"/>
        </w:rPr>
        <w:t xml:space="preserve"> </w:t>
      </w:r>
      <w:r w:rsidRPr="00DC4D55">
        <w:rPr>
          <w:rFonts w:ascii="Times New Roman" w:eastAsia="Times New Roman" w:hAnsi="Times New Roman" w:cs="Times New Roman"/>
          <w:sz w:val="24"/>
          <w:szCs w:val="24"/>
        </w:rPr>
        <w:t xml:space="preserve">is: </w:t>
      </w:r>
      <w:r w:rsidRPr="00DC4D55">
        <w:rPr>
          <w:rFonts w:ascii="Times New Roman" w:eastAsia="Times New Roman" w:hAnsi="Times New Roman" w:cs="Times New Roman"/>
          <w:b/>
          <w:bCs/>
          <w:sz w:val="24"/>
          <w:szCs w:val="24"/>
        </w:rPr>
        <w:t>[Insert Approval, Disapproval,</w:t>
      </w:r>
      <w:r w:rsidRPr="00DC4D55">
        <w:rPr>
          <w:rFonts w:ascii="Times New Roman" w:hAnsi="Times New Roman" w:cs="Times New Roman"/>
          <w:b/>
          <w:bCs/>
          <w:sz w:val="24"/>
          <w:szCs w:val="24"/>
        </w:rPr>
        <w:t xml:space="preserve"> </w:t>
      </w:r>
      <w:r w:rsidRPr="00DC4D55">
        <w:rPr>
          <w:rFonts w:ascii="Times New Roman" w:eastAsia="Times New Roman" w:hAnsi="Times New Roman" w:cs="Times New Roman"/>
          <w:b/>
          <w:bCs/>
          <w:sz w:val="24"/>
          <w:szCs w:val="24"/>
        </w:rPr>
        <w:t>or Not Applicable]</w:t>
      </w:r>
    </w:p>
    <w:p w14:paraId="2854B77C" w14:textId="77777777" w:rsidR="00D9685C" w:rsidRPr="00DC4D55" w:rsidRDefault="00D9685C" w:rsidP="00D9685C">
      <w:pPr>
        <w:widowControl w:val="0"/>
        <w:tabs>
          <w:tab w:val="left" w:pos="720"/>
        </w:tabs>
        <w:spacing w:after="0" w:line="240" w:lineRule="auto"/>
        <w:rPr>
          <w:rFonts w:ascii="Times New Roman" w:eastAsia="Times New Roman" w:hAnsi="Times New Roman" w:cs="Times New Roman"/>
          <w:sz w:val="24"/>
          <w:szCs w:val="24"/>
        </w:rPr>
      </w:pPr>
    </w:p>
    <w:p w14:paraId="550FE47D" w14:textId="77777777" w:rsidR="00D9685C" w:rsidRPr="00DC4D55" w:rsidRDefault="00D9685C" w:rsidP="00D9685C">
      <w:pPr>
        <w:widowControl w:val="0"/>
        <w:tabs>
          <w:tab w:val="left" w:pos="720"/>
        </w:tabs>
        <w:spacing w:after="0" w:line="240" w:lineRule="auto"/>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rPr>
        <w:t>Signatures of committee members denote verification of the majority vote:</w:t>
      </w:r>
    </w:p>
    <w:p w14:paraId="5DBD8472" w14:textId="77777777" w:rsidR="00D9685C" w:rsidRPr="00DC4D55" w:rsidRDefault="00D9685C" w:rsidP="00D9685C">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4A8EFEFA" w14:textId="3841BC38" w:rsidR="00D9685C" w:rsidRPr="00DC4D55" w:rsidRDefault="00D9685C" w:rsidP="00D9685C">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bookmarkStart w:id="0" w:name="_Hlk101186812"/>
      <w:r w:rsidRPr="00DC4D55">
        <w:rPr>
          <w:rFonts w:ascii="Times New Roman" w:eastAsia="Times New Roman" w:hAnsi="Times New Roman" w:cs="Times New Roman"/>
          <w:sz w:val="24"/>
          <w:szCs w:val="24"/>
        </w:rPr>
        <w:t>Committee Member Name (Printed/Typed)</w:t>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t>Signature</w:t>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t>Date</w:t>
      </w:r>
    </w:p>
    <w:p w14:paraId="6AD8966F" w14:textId="77777777" w:rsidR="00D9685C" w:rsidRPr="00DC4D55" w:rsidRDefault="00D9685C" w:rsidP="00D9685C">
      <w:pPr>
        <w:widowControl w:val="0"/>
        <w:pBdr>
          <w:bottom w:val="single" w:sz="4" w:space="1" w:color="000000"/>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sz w:val="24"/>
          <w:szCs w:val="24"/>
        </w:rPr>
      </w:pPr>
    </w:p>
    <w:p w14:paraId="12100375" w14:textId="77777777" w:rsidR="00D9685C" w:rsidRPr="00DC4D55" w:rsidRDefault="00D9685C" w:rsidP="00D9685C">
      <w:pPr>
        <w:widowControl w:val="0"/>
        <w:pBdr>
          <w:bottom w:val="single" w:sz="4" w:space="1" w:color="000000"/>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sz w:val="24"/>
          <w:szCs w:val="24"/>
        </w:rPr>
      </w:pPr>
    </w:p>
    <w:p w14:paraId="0B615EF9" w14:textId="77777777" w:rsidR="00D9685C" w:rsidRPr="00DC4D55" w:rsidRDefault="00D9685C" w:rsidP="00D9685C">
      <w:pPr>
        <w:widowControl w:val="0"/>
        <w:pBdr>
          <w:bottom w:val="single" w:sz="4" w:space="1" w:color="000000"/>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sz w:val="24"/>
          <w:szCs w:val="24"/>
        </w:rPr>
      </w:pPr>
    </w:p>
    <w:p w14:paraId="3185242A" w14:textId="77777777" w:rsidR="00D9685C" w:rsidRPr="00DC4D55" w:rsidRDefault="00D9685C" w:rsidP="00D9685C">
      <w:pPr>
        <w:widowControl w:val="0"/>
        <w:pBdr>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rPr>
        <w:tab/>
      </w:r>
    </w:p>
    <w:p w14:paraId="5BC93174" w14:textId="77777777" w:rsidR="00D9685C" w:rsidRPr="00DC4D55" w:rsidRDefault="00D9685C" w:rsidP="00D9685C">
      <w:pPr>
        <w:widowControl w:val="0"/>
        <w:pBdr>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sz w:val="24"/>
          <w:szCs w:val="24"/>
        </w:rPr>
      </w:pPr>
    </w:p>
    <w:bookmarkEnd w:id="0"/>
    <w:p w14:paraId="507B12F2" w14:textId="77777777" w:rsidR="00D9685C" w:rsidRPr="00DC4D55" w:rsidRDefault="00D9685C" w:rsidP="00D9685C">
      <w:pPr>
        <w:widowControl w:val="0"/>
        <w:pBdr>
          <w:between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ascii="Times New Roman" w:eastAsia="Times New Roman" w:hAnsi="Times New Roman" w:cs="Times New Roman"/>
          <w:sz w:val="24"/>
          <w:szCs w:val="24"/>
        </w:rPr>
      </w:pPr>
    </w:p>
    <w:p w14:paraId="7EADB65F" w14:textId="77777777" w:rsidR="004F795D" w:rsidRPr="00DC4D55" w:rsidRDefault="004F795D">
      <w:pPr>
        <w:rPr>
          <w:rFonts w:ascii="Times New Roman" w:eastAsia="Times New Roman" w:hAnsi="Times New Roman" w:cs="Times New Roman"/>
          <w:b/>
          <w:sz w:val="24"/>
          <w:szCs w:val="24"/>
          <w:u w:val="single"/>
        </w:rPr>
      </w:pPr>
      <w:r w:rsidRPr="00DC4D55">
        <w:rPr>
          <w:rFonts w:ascii="Times New Roman" w:eastAsia="Times New Roman" w:hAnsi="Times New Roman" w:cs="Times New Roman"/>
          <w:b/>
          <w:sz w:val="24"/>
          <w:szCs w:val="24"/>
          <w:u w:val="single"/>
        </w:rPr>
        <w:br w:type="page"/>
      </w:r>
    </w:p>
    <w:p w14:paraId="00000050" w14:textId="2649F7A2" w:rsidR="000569FB" w:rsidRPr="00DC4D55" w:rsidRDefault="00D26940">
      <w:pPr>
        <w:keepNext/>
        <w:widowControl w:val="0"/>
        <w:spacing w:after="0" w:line="240" w:lineRule="auto"/>
        <w:jc w:val="center"/>
        <w:rPr>
          <w:rFonts w:ascii="Times New Roman" w:eastAsia="Times New Roman" w:hAnsi="Times New Roman" w:cs="Times New Roman"/>
          <w:b/>
          <w:sz w:val="24"/>
          <w:szCs w:val="24"/>
          <w:u w:val="single"/>
        </w:rPr>
      </w:pPr>
      <w:r w:rsidRPr="00DC4D55">
        <w:rPr>
          <w:rFonts w:ascii="Times New Roman" w:eastAsia="Times New Roman" w:hAnsi="Times New Roman" w:cs="Times New Roman"/>
          <w:b/>
          <w:sz w:val="24"/>
          <w:szCs w:val="24"/>
          <w:u w:val="single"/>
        </w:rPr>
        <w:lastRenderedPageBreak/>
        <w:t>Department Chair</w:t>
      </w:r>
    </w:p>
    <w:p w14:paraId="00000051" w14:textId="77777777" w:rsidR="000569FB" w:rsidRPr="00DC4D55" w:rsidRDefault="000569FB">
      <w:pPr>
        <w:keepNext/>
        <w:widowControl w:val="0"/>
        <w:spacing w:after="0" w:line="240" w:lineRule="auto"/>
        <w:jc w:val="center"/>
        <w:rPr>
          <w:rFonts w:ascii="Times New Roman" w:eastAsia="Times New Roman" w:hAnsi="Times New Roman" w:cs="Times New Roman"/>
          <w:sz w:val="24"/>
          <w:szCs w:val="24"/>
        </w:rPr>
      </w:pPr>
    </w:p>
    <w:p w14:paraId="00000052" w14:textId="66F003B7" w:rsidR="000569FB" w:rsidRPr="00DC4D55" w:rsidRDefault="009A0A30">
      <w:pPr>
        <w:tabs>
          <w:tab w:val="left" w:pos="936"/>
        </w:tabs>
        <w:rPr>
          <w:rFonts w:ascii="Times New Roman" w:eastAsia="Times New Roman" w:hAnsi="Times New Roman" w:cs="Times New Roman"/>
          <w:sz w:val="24"/>
          <w:szCs w:val="24"/>
        </w:rPr>
      </w:pPr>
      <w:r w:rsidRPr="00DC4D55">
        <w:rPr>
          <w:rFonts w:ascii="Times New Roman" w:eastAsia="Quattrocento Sans" w:hAnsi="Times New Roman" w:cs="Times New Roman"/>
          <w:sz w:val="24"/>
          <w:szCs w:val="24"/>
          <w:u w:val="single"/>
        </w:rPr>
        <w:tab/>
      </w:r>
      <w:r w:rsidR="00D26940" w:rsidRPr="00DC4D55">
        <w:rPr>
          <w:rFonts w:ascii="Times New Roman" w:eastAsia="Times New Roman" w:hAnsi="Times New Roman" w:cs="Times New Roman"/>
          <w:sz w:val="24"/>
          <w:szCs w:val="24"/>
        </w:rPr>
        <w:t>I concur with the committee’s evaluation report and recommendation.</w:t>
      </w:r>
    </w:p>
    <w:p w14:paraId="00000058" w14:textId="5BC6BD82" w:rsidR="000569FB" w:rsidRPr="00DC4D55" w:rsidRDefault="009A0A30" w:rsidP="00AD3038">
      <w:pPr>
        <w:spacing w:after="0" w:line="240" w:lineRule="auto"/>
        <w:ind w:left="900" w:hanging="900"/>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u w:val="single"/>
        </w:rPr>
        <w:tab/>
      </w:r>
      <w:r w:rsidR="00D26940" w:rsidRPr="00DC4D55">
        <w:rPr>
          <w:rFonts w:ascii="Times New Roman" w:eastAsia="Times New Roman" w:hAnsi="Times New Roman" w:cs="Times New Roman"/>
          <w:sz w:val="24"/>
          <w:szCs w:val="24"/>
        </w:rPr>
        <w:t>I do not concur with the committee’s evaluation report and recommendation.</w:t>
      </w:r>
      <w:r w:rsidR="00194567" w:rsidRPr="00DC4D55">
        <w:rPr>
          <w:rFonts w:ascii="Times New Roman" w:eastAsia="Times New Roman" w:hAnsi="Times New Roman" w:cs="Times New Roman"/>
          <w:i/>
          <w:sz w:val="24"/>
          <w:szCs w:val="24"/>
        </w:rPr>
        <w:t xml:space="preserve">  </w:t>
      </w:r>
      <w:r w:rsidR="00194567" w:rsidRPr="00DC4D55">
        <w:rPr>
          <w:rFonts w:ascii="Times New Roman" w:eastAsia="Times New Roman" w:hAnsi="Times New Roman" w:cs="Times New Roman"/>
          <w:iCs/>
          <w:sz w:val="24"/>
          <w:szCs w:val="24"/>
        </w:rPr>
        <w:t xml:space="preserve">Below are </w:t>
      </w:r>
      <w:r w:rsidR="00D26940" w:rsidRPr="00DC4D55">
        <w:rPr>
          <w:rFonts w:ascii="Times New Roman" w:eastAsia="Times New Roman" w:hAnsi="Times New Roman" w:cs="Times New Roman"/>
          <w:sz w:val="24"/>
          <w:szCs w:val="24"/>
        </w:rPr>
        <w:t xml:space="preserve">justifications for </w:t>
      </w:r>
      <w:r w:rsidR="00194567" w:rsidRPr="00DC4D55">
        <w:rPr>
          <w:rFonts w:ascii="Times New Roman" w:eastAsia="Times New Roman" w:hAnsi="Times New Roman" w:cs="Times New Roman"/>
          <w:sz w:val="24"/>
          <w:szCs w:val="24"/>
        </w:rPr>
        <w:t xml:space="preserve">this </w:t>
      </w:r>
      <w:r w:rsidR="00D26940" w:rsidRPr="00DC4D55">
        <w:rPr>
          <w:rFonts w:ascii="Times New Roman" w:eastAsia="Times New Roman" w:hAnsi="Times New Roman" w:cs="Times New Roman"/>
          <w:sz w:val="24"/>
          <w:szCs w:val="24"/>
        </w:rPr>
        <w:t>recommendation</w:t>
      </w:r>
      <w:r w:rsidR="00194567" w:rsidRPr="00DC4D55">
        <w:rPr>
          <w:rFonts w:ascii="Times New Roman" w:eastAsia="Times New Roman" w:hAnsi="Times New Roman" w:cs="Times New Roman"/>
          <w:sz w:val="24"/>
          <w:szCs w:val="24"/>
        </w:rPr>
        <w:t>.</w:t>
      </w:r>
      <w:r w:rsidR="00D26940" w:rsidRPr="00DC4D55">
        <w:rPr>
          <w:rFonts w:ascii="Times New Roman" w:eastAsia="Times New Roman" w:hAnsi="Times New Roman" w:cs="Times New Roman"/>
          <w:sz w:val="24"/>
          <w:szCs w:val="24"/>
        </w:rPr>
        <w:t xml:space="preserve"> </w:t>
      </w:r>
    </w:p>
    <w:p w14:paraId="00000059" w14:textId="77777777" w:rsidR="000569FB" w:rsidRPr="00DC4D55" w:rsidRDefault="00D26940">
      <w:pPr>
        <w:jc w:val="center"/>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rPr>
        <w:br/>
      </w:r>
    </w:p>
    <w:p w14:paraId="0000005A" w14:textId="77777777" w:rsidR="000569FB" w:rsidRPr="00DC4D55" w:rsidRDefault="000569FB">
      <w:pPr>
        <w:jc w:val="center"/>
        <w:rPr>
          <w:rFonts w:ascii="Times New Roman" w:eastAsia="Times New Roman" w:hAnsi="Times New Roman" w:cs="Times New Roman"/>
          <w:sz w:val="24"/>
          <w:szCs w:val="24"/>
        </w:rPr>
      </w:pPr>
    </w:p>
    <w:p w14:paraId="0000005B" w14:textId="77777777" w:rsidR="000569FB" w:rsidRPr="00DC4D55" w:rsidRDefault="000569FB">
      <w:pPr>
        <w:jc w:val="center"/>
        <w:rPr>
          <w:rFonts w:ascii="Times New Roman" w:eastAsia="Times New Roman" w:hAnsi="Times New Roman" w:cs="Times New Roman"/>
          <w:sz w:val="24"/>
          <w:szCs w:val="24"/>
        </w:rPr>
      </w:pPr>
    </w:p>
    <w:p w14:paraId="0000005C" w14:textId="77777777" w:rsidR="000569FB" w:rsidRPr="00DC4D55" w:rsidRDefault="000569FB">
      <w:pPr>
        <w:rPr>
          <w:rFonts w:ascii="Times New Roman" w:eastAsia="Times New Roman" w:hAnsi="Times New Roman" w:cs="Times New Roman"/>
          <w:sz w:val="24"/>
          <w:szCs w:val="24"/>
        </w:rPr>
      </w:pPr>
    </w:p>
    <w:p w14:paraId="0000005D" w14:textId="77777777" w:rsidR="000569FB" w:rsidRPr="00DC4D55" w:rsidRDefault="000569FB">
      <w:pPr>
        <w:rPr>
          <w:rFonts w:ascii="Times New Roman" w:eastAsia="Times New Roman" w:hAnsi="Times New Roman" w:cs="Times New Roman"/>
          <w:sz w:val="24"/>
          <w:szCs w:val="24"/>
        </w:rPr>
      </w:pPr>
    </w:p>
    <w:p w14:paraId="0000005E" w14:textId="77777777" w:rsidR="000569FB" w:rsidRPr="00DC4D55" w:rsidRDefault="000569FB">
      <w:pPr>
        <w:rPr>
          <w:rFonts w:ascii="Times New Roman" w:eastAsia="Times New Roman" w:hAnsi="Times New Roman" w:cs="Times New Roman"/>
          <w:sz w:val="24"/>
          <w:szCs w:val="24"/>
        </w:rPr>
      </w:pPr>
    </w:p>
    <w:p w14:paraId="0000005F" w14:textId="77777777" w:rsidR="000569FB" w:rsidRPr="00DC4D55" w:rsidRDefault="000569FB">
      <w:pPr>
        <w:rPr>
          <w:rFonts w:ascii="Times New Roman" w:eastAsia="Times New Roman" w:hAnsi="Times New Roman" w:cs="Times New Roman"/>
          <w:sz w:val="24"/>
          <w:szCs w:val="24"/>
        </w:rPr>
      </w:pPr>
    </w:p>
    <w:p w14:paraId="00000063" w14:textId="78F56883" w:rsidR="000569FB" w:rsidRPr="00DC4D55" w:rsidRDefault="000569FB">
      <w:pPr>
        <w:rPr>
          <w:rFonts w:ascii="Times New Roman" w:eastAsia="Times New Roman" w:hAnsi="Times New Roman" w:cs="Times New Roman"/>
          <w:sz w:val="24"/>
          <w:szCs w:val="24"/>
        </w:rPr>
      </w:pPr>
    </w:p>
    <w:p w14:paraId="79B77434" w14:textId="66684A19" w:rsidR="000D3197" w:rsidRPr="00DC4D55" w:rsidRDefault="000D3197">
      <w:pPr>
        <w:rPr>
          <w:rFonts w:ascii="Times New Roman" w:eastAsia="Times New Roman" w:hAnsi="Times New Roman" w:cs="Times New Roman"/>
          <w:sz w:val="24"/>
          <w:szCs w:val="24"/>
        </w:rPr>
      </w:pPr>
    </w:p>
    <w:p w14:paraId="49EF888F" w14:textId="0556A9DF" w:rsidR="00B873EF" w:rsidRPr="00DC4D55" w:rsidRDefault="00B873EF">
      <w:pPr>
        <w:rPr>
          <w:rFonts w:ascii="Times New Roman" w:eastAsia="Times New Roman" w:hAnsi="Times New Roman" w:cs="Times New Roman"/>
          <w:sz w:val="24"/>
          <w:szCs w:val="24"/>
        </w:rPr>
      </w:pPr>
    </w:p>
    <w:p w14:paraId="6EF05EB8" w14:textId="0493C97F" w:rsidR="00D9685C" w:rsidRPr="00DC4D55" w:rsidRDefault="00D9685C" w:rsidP="00D9685C">
      <w:pPr>
        <w:widowControl w:val="0"/>
        <w:tabs>
          <w:tab w:val="left" w:pos="720"/>
        </w:tabs>
        <w:spacing w:after="0" w:line="240" w:lineRule="auto"/>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rPr>
        <w:t xml:space="preserve">The Department Chair’s recommendation on </w:t>
      </w:r>
      <w:r w:rsidRPr="00DC4D55">
        <w:rPr>
          <w:rFonts w:ascii="Times New Roman" w:eastAsia="Times New Roman" w:hAnsi="Times New Roman" w:cs="Times New Roman"/>
          <w:b/>
          <w:sz w:val="24"/>
          <w:szCs w:val="24"/>
        </w:rPr>
        <w:t xml:space="preserve">TENURE </w:t>
      </w:r>
      <w:r w:rsidRPr="00DC4D55">
        <w:rPr>
          <w:rFonts w:ascii="Times New Roman" w:eastAsia="Times New Roman" w:hAnsi="Times New Roman" w:cs="Times New Roman"/>
          <w:sz w:val="24"/>
          <w:szCs w:val="24"/>
        </w:rPr>
        <w:t>is</w:t>
      </w:r>
      <w:r w:rsidRPr="00DC4D55">
        <w:rPr>
          <w:rFonts w:ascii="Times New Roman" w:eastAsia="Times New Roman" w:hAnsi="Times New Roman" w:cs="Times New Roman"/>
          <w:b/>
          <w:sz w:val="24"/>
          <w:szCs w:val="24"/>
        </w:rPr>
        <w:t xml:space="preserve">: </w:t>
      </w:r>
      <w:r w:rsidR="004F795D" w:rsidRPr="00DC4D55">
        <w:rPr>
          <w:rFonts w:ascii="Times New Roman" w:eastAsia="Times New Roman" w:hAnsi="Times New Roman" w:cs="Times New Roman"/>
          <w:b/>
          <w:bCs/>
          <w:sz w:val="24"/>
          <w:szCs w:val="24"/>
        </w:rPr>
        <w:t>[Insert Approval, Disapproval, or Not Applicable]</w:t>
      </w:r>
    </w:p>
    <w:p w14:paraId="166E9BE7" w14:textId="77777777" w:rsidR="00D9685C" w:rsidRPr="00DC4D55" w:rsidRDefault="00D9685C" w:rsidP="00D9685C">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58148B1A" w14:textId="2DBA0324" w:rsidR="004F795D" w:rsidRPr="00DC4D55" w:rsidRDefault="004F795D" w:rsidP="004F795D">
      <w:pPr>
        <w:widowControl w:val="0"/>
        <w:tabs>
          <w:tab w:val="left" w:pos="720"/>
        </w:tabs>
        <w:spacing w:after="0" w:line="240" w:lineRule="auto"/>
        <w:rPr>
          <w:rFonts w:ascii="Times New Roman" w:eastAsia="Times New Roman" w:hAnsi="Times New Roman" w:cs="Times New Roman"/>
          <w:b/>
          <w:bCs/>
          <w:sz w:val="24"/>
          <w:szCs w:val="24"/>
        </w:rPr>
      </w:pPr>
      <w:r w:rsidRPr="00DC4D55">
        <w:rPr>
          <w:rFonts w:ascii="Times New Roman" w:eastAsia="Times New Roman" w:hAnsi="Times New Roman" w:cs="Times New Roman"/>
          <w:sz w:val="24"/>
          <w:szCs w:val="24"/>
        </w:rPr>
        <w:t xml:space="preserve">The Department Chair’s recommendation on </w:t>
      </w:r>
      <w:r w:rsidRPr="00DC4D55">
        <w:rPr>
          <w:rFonts w:ascii="Times New Roman" w:eastAsia="Times New Roman" w:hAnsi="Times New Roman" w:cs="Times New Roman"/>
          <w:b/>
          <w:sz w:val="24"/>
          <w:szCs w:val="24"/>
        </w:rPr>
        <w:t>PROMOTION</w:t>
      </w:r>
      <w:r w:rsidR="0013060C" w:rsidRPr="00DC4D55">
        <w:rPr>
          <w:rFonts w:ascii="Times New Roman" w:eastAsia="Times New Roman" w:hAnsi="Times New Roman" w:cs="Times New Roman"/>
          <w:b/>
          <w:sz w:val="24"/>
          <w:szCs w:val="24"/>
        </w:rPr>
        <w:t xml:space="preserve"> </w:t>
      </w:r>
      <w:r w:rsidR="0013060C" w:rsidRPr="00DC4D55">
        <w:rPr>
          <w:rFonts w:ascii="Times New Roman" w:eastAsia="Times New Roman" w:hAnsi="Times New Roman" w:cs="Times New Roman"/>
          <w:bCs/>
          <w:sz w:val="24"/>
          <w:szCs w:val="24"/>
        </w:rPr>
        <w:t xml:space="preserve">to </w:t>
      </w:r>
      <w:r w:rsidR="0013060C" w:rsidRPr="00DC4D55">
        <w:rPr>
          <w:rFonts w:ascii="Times New Roman" w:eastAsia="Times New Roman" w:hAnsi="Times New Roman" w:cs="Times New Roman"/>
          <w:b/>
          <w:sz w:val="24"/>
          <w:szCs w:val="24"/>
        </w:rPr>
        <w:t>[insert rank]</w:t>
      </w:r>
      <w:r w:rsidRPr="00DC4D55">
        <w:rPr>
          <w:rFonts w:ascii="Times New Roman" w:eastAsia="Times New Roman" w:hAnsi="Times New Roman" w:cs="Times New Roman"/>
          <w:b/>
          <w:sz w:val="24"/>
          <w:szCs w:val="24"/>
        </w:rPr>
        <w:t xml:space="preserve"> </w:t>
      </w:r>
      <w:r w:rsidRPr="00DC4D55">
        <w:rPr>
          <w:rFonts w:ascii="Times New Roman" w:eastAsia="Times New Roman" w:hAnsi="Times New Roman" w:cs="Times New Roman"/>
          <w:sz w:val="24"/>
          <w:szCs w:val="24"/>
        </w:rPr>
        <w:t>is</w:t>
      </w:r>
      <w:r w:rsidRPr="00DC4D55">
        <w:rPr>
          <w:rFonts w:ascii="Times New Roman" w:eastAsia="Times New Roman" w:hAnsi="Times New Roman" w:cs="Times New Roman"/>
          <w:b/>
          <w:sz w:val="24"/>
          <w:szCs w:val="24"/>
        </w:rPr>
        <w:t xml:space="preserve">: </w:t>
      </w:r>
      <w:r w:rsidRPr="00DC4D55">
        <w:rPr>
          <w:rFonts w:ascii="Times New Roman" w:eastAsia="Times New Roman" w:hAnsi="Times New Roman" w:cs="Times New Roman"/>
          <w:b/>
          <w:bCs/>
          <w:sz w:val="24"/>
          <w:szCs w:val="24"/>
        </w:rPr>
        <w:t>[Insert Approval, Disapproval, or Not Applicable]</w:t>
      </w:r>
    </w:p>
    <w:p w14:paraId="2C5FA57E" w14:textId="05321641" w:rsidR="00D9685C" w:rsidRPr="00DC4D55" w:rsidRDefault="00D9685C" w:rsidP="00D9685C">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p>
    <w:p w14:paraId="6D8C6951" w14:textId="3EB140FC" w:rsidR="00EF4350" w:rsidRPr="00DC4D55" w:rsidRDefault="00EF4350" w:rsidP="00D9685C">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3116E76D" w14:textId="77777777" w:rsidR="00EF4350" w:rsidRPr="00DC4D55" w:rsidRDefault="00EF4350" w:rsidP="00D9685C">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6C5C8B91" w14:textId="77777777" w:rsidR="00D9685C" w:rsidRPr="00DC4D55" w:rsidRDefault="00D9685C" w:rsidP="00D9685C">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bookmarkStart w:id="1" w:name="_Hlk101187939"/>
    </w:p>
    <w:p w14:paraId="35632DBE" w14:textId="77777777" w:rsidR="00D9685C" w:rsidRPr="00DC4D55" w:rsidRDefault="00D9685C" w:rsidP="00D9685C">
      <w:pPr>
        <w:widowControl w:val="0"/>
        <w:pBdr>
          <w:top w:val="single" w:sz="4" w:space="1" w:color="000000"/>
        </w:pBdr>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rPr>
        <w:t>Department Chair’s Signature</w:t>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t>Date</w:t>
      </w:r>
    </w:p>
    <w:p w14:paraId="3DA66C42" w14:textId="653BE99C" w:rsidR="000D3197" w:rsidRPr="00DC4D55" w:rsidRDefault="000D3197" w:rsidP="000D3197">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bookmarkEnd w:id="1"/>
    <w:p w14:paraId="467E05A6" w14:textId="77777777" w:rsidR="000D3197" w:rsidRPr="00DC4D55" w:rsidRDefault="000D3197" w:rsidP="000D3197">
      <w:pPr>
        <w:widowControl w:val="0"/>
        <w:tabs>
          <w:tab w:val="left" w:pos="-604"/>
          <w:tab w:val="left" w:pos="0"/>
          <w:tab w:val="left" w:pos="720"/>
          <w:tab w:val="left" w:pos="1440"/>
          <w:tab w:val="left" w:pos="2160"/>
          <w:tab w:val="left" w:pos="2880"/>
          <w:tab w:val="left" w:pos="3600"/>
          <w:tab w:val="left" w:pos="399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4"/>
          <w:szCs w:val="24"/>
        </w:rPr>
      </w:pPr>
    </w:p>
    <w:p w14:paraId="00000069" w14:textId="3BC14007" w:rsidR="000569FB" w:rsidRPr="00DC4D55" w:rsidRDefault="00000000">
      <w:pPr>
        <w:widowControl w:val="0"/>
        <w:spacing w:after="0" w:line="215" w:lineRule="auto"/>
        <w:rPr>
          <w:rFonts w:ascii="Times New Roman" w:eastAsia="Times New Roman" w:hAnsi="Times New Roman" w:cs="Times New Roman"/>
          <w:b/>
          <w:sz w:val="24"/>
          <w:szCs w:val="24"/>
        </w:rPr>
      </w:pPr>
      <w:sdt>
        <w:sdtPr>
          <w:rPr>
            <w:rFonts w:ascii="Times New Roman" w:hAnsi="Times New Roman" w:cs="Times New Roman"/>
            <w:sz w:val="24"/>
            <w:szCs w:val="24"/>
          </w:rPr>
          <w:tag w:val="goog_rdk_22"/>
          <w:id w:val="503862715"/>
        </w:sdtPr>
        <w:sdtContent/>
      </w:sdt>
      <w:sdt>
        <w:sdtPr>
          <w:rPr>
            <w:rFonts w:ascii="Times New Roman" w:hAnsi="Times New Roman" w:cs="Times New Roman"/>
            <w:sz w:val="24"/>
            <w:szCs w:val="24"/>
          </w:rPr>
          <w:tag w:val="goog_rdk_23"/>
          <w:id w:val="1088430433"/>
        </w:sdtPr>
        <w:sdtContent/>
      </w:sdt>
      <w:r w:rsidR="00D26940" w:rsidRPr="00DC4D55">
        <w:rPr>
          <w:rFonts w:ascii="Times New Roman" w:eastAsia="Times New Roman" w:hAnsi="Times New Roman" w:cs="Times New Roman"/>
          <w:b/>
          <w:sz w:val="24"/>
          <w:szCs w:val="24"/>
        </w:rPr>
        <w:t xml:space="preserve">Faculty member’s signature and date acknowledging receipt of the Department </w:t>
      </w:r>
      <w:r w:rsidR="00B873EF" w:rsidRPr="00DC4D55">
        <w:rPr>
          <w:rFonts w:ascii="Times New Roman" w:eastAsia="Times New Roman" w:hAnsi="Times New Roman" w:cs="Times New Roman"/>
          <w:b/>
          <w:sz w:val="24"/>
          <w:szCs w:val="24"/>
        </w:rPr>
        <w:t xml:space="preserve">Committee </w:t>
      </w:r>
      <w:r w:rsidR="00D26940" w:rsidRPr="00DC4D55">
        <w:rPr>
          <w:rFonts w:ascii="Times New Roman" w:eastAsia="Times New Roman" w:hAnsi="Times New Roman" w:cs="Times New Roman"/>
          <w:b/>
          <w:sz w:val="24"/>
          <w:szCs w:val="24"/>
        </w:rPr>
        <w:t>and Chair reports</w:t>
      </w:r>
      <w:r w:rsidR="00B44285" w:rsidRPr="00DC4D55">
        <w:rPr>
          <w:rFonts w:ascii="Times New Roman" w:eastAsia="Times New Roman" w:hAnsi="Times New Roman" w:cs="Times New Roman"/>
          <w:b/>
          <w:sz w:val="24"/>
          <w:szCs w:val="24"/>
        </w:rPr>
        <w:t xml:space="preserve"> and recommendations</w:t>
      </w:r>
      <w:r w:rsidR="00D26940" w:rsidRPr="00DC4D55">
        <w:rPr>
          <w:rFonts w:ascii="Times New Roman" w:eastAsia="Times New Roman" w:hAnsi="Times New Roman" w:cs="Times New Roman"/>
          <w:b/>
          <w:sz w:val="24"/>
          <w:szCs w:val="24"/>
        </w:rPr>
        <w:t xml:space="preserve">: </w:t>
      </w:r>
    </w:p>
    <w:p w14:paraId="0000006A" w14:textId="77777777" w:rsidR="000569FB" w:rsidRPr="00DC4D55" w:rsidRDefault="000569FB">
      <w:pPr>
        <w:widowControl w:val="0"/>
        <w:spacing w:after="0" w:line="215" w:lineRule="auto"/>
        <w:rPr>
          <w:rFonts w:ascii="Times New Roman" w:eastAsia="Times New Roman" w:hAnsi="Times New Roman" w:cs="Times New Roman"/>
          <w:b/>
          <w:sz w:val="24"/>
          <w:szCs w:val="24"/>
        </w:rPr>
      </w:pPr>
    </w:p>
    <w:p w14:paraId="0000006B" w14:textId="77777777" w:rsidR="000569FB" w:rsidRPr="00DC4D55" w:rsidRDefault="000569FB">
      <w:pPr>
        <w:widowControl w:val="0"/>
        <w:spacing w:after="0" w:line="215" w:lineRule="auto"/>
        <w:rPr>
          <w:rFonts w:ascii="Times New Roman" w:eastAsia="Times New Roman" w:hAnsi="Times New Roman" w:cs="Times New Roman"/>
          <w:b/>
          <w:sz w:val="24"/>
          <w:szCs w:val="24"/>
        </w:rPr>
      </w:pPr>
    </w:p>
    <w:p w14:paraId="0000006C" w14:textId="77777777" w:rsidR="000569FB" w:rsidRPr="00DC4D55" w:rsidRDefault="000569FB">
      <w:pPr>
        <w:widowControl w:val="0"/>
        <w:spacing w:after="0" w:line="215" w:lineRule="auto"/>
        <w:rPr>
          <w:rFonts w:ascii="Times New Roman" w:eastAsia="Times New Roman" w:hAnsi="Times New Roman" w:cs="Times New Roman"/>
          <w:b/>
          <w:sz w:val="24"/>
          <w:szCs w:val="24"/>
        </w:rPr>
      </w:pPr>
    </w:p>
    <w:p w14:paraId="0000006D" w14:textId="77777777" w:rsidR="000569FB" w:rsidRPr="00DC4D55" w:rsidRDefault="000569FB">
      <w:pPr>
        <w:widowControl w:val="0"/>
        <w:pBdr>
          <w:bottom w:val="single" w:sz="4" w:space="1" w:color="000000"/>
        </w:pBdr>
        <w:spacing w:after="0" w:line="215" w:lineRule="auto"/>
        <w:rPr>
          <w:rFonts w:ascii="Times New Roman" w:eastAsia="Times New Roman" w:hAnsi="Times New Roman" w:cs="Times New Roman"/>
          <w:b/>
          <w:sz w:val="24"/>
          <w:szCs w:val="24"/>
        </w:rPr>
      </w:pPr>
    </w:p>
    <w:p w14:paraId="0000006E" w14:textId="77777777" w:rsidR="000569FB" w:rsidRPr="00DC4D55" w:rsidRDefault="00D26940">
      <w:pPr>
        <w:widowControl w:val="0"/>
        <w:spacing w:after="0" w:line="215" w:lineRule="auto"/>
        <w:rPr>
          <w:rFonts w:ascii="Times New Roman" w:eastAsia="Times New Roman" w:hAnsi="Times New Roman" w:cs="Times New Roman"/>
          <w:sz w:val="24"/>
          <w:szCs w:val="24"/>
        </w:rPr>
      </w:pPr>
      <w:r w:rsidRPr="00DC4D55">
        <w:rPr>
          <w:rFonts w:ascii="Times New Roman" w:eastAsia="Times New Roman" w:hAnsi="Times New Roman" w:cs="Times New Roman"/>
          <w:sz w:val="24"/>
          <w:szCs w:val="24"/>
        </w:rPr>
        <w:t>Signature</w:t>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r>
      <w:r w:rsidRPr="00DC4D55">
        <w:rPr>
          <w:rFonts w:ascii="Times New Roman" w:eastAsia="Times New Roman" w:hAnsi="Times New Roman" w:cs="Times New Roman"/>
          <w:sz w:val="24"/>
          <w:szCs w:val="24"/>
        </w:rPr>
        <w:tab/>
        <w:t>Date</w:t>
      </w:r>
    </w:p>
    <w:sectPr w:rsidR="000569FB" w:rsidRPr="00DC4D55">
      <w:headerReference w:type="default" r:id="rId15"/>
      <w:footerReference w:type="default" r:id="rId16"/>
      <w:type w:val="continuous"/>
      <w:pgSz w:w="12240" w:h="15840"/>
      <w:pgMar w:top="1440" w:right="1440" w:bottom="1440" w:left="1440" w:header="864"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27A7" w14:textId="77777777" w:rsidR="00842931" w:rsidRDefault="00842931">
      <w:pPr>
        <w:spacing w:after="0" w:line="240" w:lineRule="auto"/>
      </w:pPr>
      <w:r>
        <w:separator/>
      </w:r>
    </w:p>
  </w:endnote>
  <w:endnote w:type="continuationSeparator" w:id="0">
    <w:p w14:paraId="63F77AA0" w14:textId="77777777" w:rsidR="00842931" w:rsidRDefault="00842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6" w14:textId="77777777" w:rsidR="000569FB" w:rsidRDefault="000569F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26CD" w14:textId="06F79A99" w:rsidR="00BC79F2" w:rsidRDefault="00BC79F2" w:rsidP="00BC79F2">
    <w:pPr>
      <w:tabs>
        <w:tab w:val="center" w:pos="4680"/>
        <w:tab w:val="right" w:pos="9360"/>
      </w:tabs>
      <w:spacing w:after="0" w:line="240" w:lineRule="auto"/>
      <w:rPr>
        <w:rFonts w:asciiTheme="majorHAnsi" w:eastAsiaTheme="minorEastAsia" w:hAnsiTheme="majorHAnsi" w:cstheme="minorBidi"/>
        <w:sz w:val="16"/>
        <w:szCs w:val="16"/>
      </w:rPr>
    </w:pPr>
    <w:r>
      <w:rPr>
        <w:rFonts w:asciiTheme="majorHAnsi" w:eastAsiaTheme="minorEastAsia" w:hAnsiTheme="majorHAnsi" w:cstheme="minorBidi"/>
        <w:sz w:val="16"/>
        <w:szCs w:val="16"/>
      </w:rPr>
      <w:t>Policy 4.6.4</w:t>
    </w:r>
    <w:r>
      <w:rPr>
        <w:rFonts w:asciiTheme="majorHAnsi" w:eastAsiaTheme="minorEastAsia" w:hAnsiTheme="majorHAnsi" w:cstheme="minorBidi"/>
        <w:sz w:val="16"/>
        <w:szCs w:val="16"/>
      </w:rPr>
      <w:ptab w:relativeTo="margin" w:alignment="right" w:leader="none"/>
    </w:r>
    <w:r>
      <w:rPr>
        <w:rFonts w:asciiTheme="majorHAnsi" w:eastAsiaTheme="minorEastAsia" w:hAnsiTheme="majorHAnsi" w:cstheme="minorBidi"/>
        <w:sz w:val="16"/>
        <w:szCs w:val="16"/>
      </w:rPr>
      <w:t xml:space="preserve"> Form Revised </w:t>
    </w:r>
    <w:r w:rsidR="00A12823">
      <w:rPr>
        <w:rFonts w:asciiTheme="majorHAnsi" w:eastAsiaTheme="minorEastAsia" w:hAnsiTheme="majorHAnsi" w:cstheme="minorBidi"/>
        <w:sz w:val="16"/>
        <w:szCs w:val="16"/>
      </w:rPr>
      <w:t>June 202</w:t>
    </w:r>
    <w:r w:rsidR="00F90AFD">
      <w:rPr>
        <w:rFonts w:asciiTheme="majorHAnsi" w:eastAsiaTheme="minorEastAsia" w:hAnsiTheme="majorHAnsi" w:cstheme="minorBidi"/>
        <w:sz w:val="16"/>
        <w:szCs w:val="16"/>
      </w:rPr>
      <w:t>6</w:t>
    </w:r>
  </w:p>
  <w:p w14:paraId="0000011B" w14:textId="23165DF0" w:rsidR="000569FB" w:rsidRPr="00BC79F2" w:rsidRDefault="00BC79F2" w:rsidP="00BC79F2">
    <w:pPr>
      <w:tabs>
        <w:tab w:val="center" w:pos="4680"/>
        <w:tab w:val="right" w:pos="9360"/>
      </w:tabs>
      <w:spacing w:after="0" w:line="240" w:lineRule="auto"/>
      <w:jc w:val="center"/>
      <w:rPr>
        <w:rFonts w:asciiTheme="majorHAnsi" w:eastAsiaTheme="minorEastAsia" w:hAnsiTheme="majorHAnsi" w:cstheme="minorBidi"/>
        <w:sz w:val="16"/>
        <w:szCs w:val="16"/>
      </w:rPr>
    </w:pPr>
    <w:r>
      <w:rPr>
        <w:rFonts w:asciiTheme="majorHAnsi" w:eastAsiaTheme="minorEastAsia" w:hAnsiTheme="majorHAnsi" w:cstheme="minorBidi"/>
        <w:color w:val="808080" w:themeColor="background1" w:themeShade="80"/>
        <w:spacing w:val="60"/>
        <w:sz w:val="16"/>
        <w:szCs w:val="16"/>
      </w:rPr>
      <w:t>Page</w:t>
    </w:r>
    <w:r>
      <w:rPr>
        <w:rFonts w:asciiTheme="majorHAnsi" w:eastAsiaTheme="minorEastAsia" w:hAnsiTheme="majorHAnsi" w:cstheme="minorBidi"/>
        <w:sz w:val="16"/>
        <w:szCs w:val="16"/>
      </w:rPr>
      <w:t xml:space="preserve"> | </w:t>
    </w:r>
    <w:r>
      <w:rPr>
        <w:rFonts w:asciiTheme="majorHAnsi" w:eastAsiaTheme="minorEastAsia" w:hAnsiTheme="majorHAnsi" w:cstheme="minorBidi"/>
        <w:sz w:val="16"/>
        <w:szCs w:val="16"/>
      </w:rPr>
      <w:fldChar w:fldCharType="begin"/>
    </w:r>
    <w:r>
      <w:rPr>
        <w:rFonts w:asciiTheme="majorHAnsi" w:eastAsiaTheme="minorEastAsia" w:hAnsiTheme="majorHAnsi" w:cstheme="minorBidi"/>
        <w:sz w:val="16"/>
        <w:szCs w:val="16"/>
      </w:rPr>
      <w:instrText xml:space="preserve"> PAGE   \* MERGEFORMAT </w:instrText>
    </w:r>
    <w:r>
      <w:rPr>
        <w:rFonts w:asciiTheme="majorHAnsi" w:eastAsiaTheme="minorEastAsia" w:hAnsiTheme="majorHAnsi" w:cstheme="minorBidi"/>
        <w:sz w:val="16"/>
        <w:szCs w:val="16"/>
      </w:rPr>
      <w:fldChar w:fldCharType="separate"/>
    </w:r>
    <w:r>
      <w:rPr>
        <w:rFonts w:asciiTheme="majorHAnsi" w:hAnsiTheme="majorHAnsi"/>
        <w:sz w:val="16"/>
        <w:szCs w:val="16"/>
      </w:rPr>
      <w:t>1</w:t>
    </w:r>
    <w:r>
      <w:rPr>
        <w:rFonts w:asciiTheme="majorHAnsi" w:eastAsiaTheme="minorEastAsia" w:hAnsiTheme="majorHAnsi" w:cstheme="minorBidi"/>
        <w:b/>
        <w:b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7" w14:textId="77777777" w:rsidR="000569FB" w:rsidRDefault="000569FB">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C621" w14:textId="13EC501E" w:rsidR="00407FD4" w:rsidRDefault="00407FD4" w:rsidP="00407FD4">
    <w:pPr>
      <w:tabs>
        <w:tab w:val="center" w:pos="4680"/>
        <w:tab w:val="right" w:pos="9360"/>
      </w:tabs>
      <w:spacing w:after="0" w:line="240" w:lineRule="auto"/>
      <w:rPr>
        <w:rFonts w:asciiTheme="majorHAnsi" w:eastAsiaTheme="minorEastAsia" w:hAnsiTheme="majorHAnsi" w:cstheme="minorBidi"/>
        <w:sz w:val="16"/>
        <w:szCs w:val="16"/>
      </w:rPr>
    </w:pPr>
    <w:r>
      <w:rPr>
        <w:rFonts w:asciiTheme="majorHAnsi" w:eastAsiaTheme="minorEastAsia" w:hAnsiTheme="majorHAnsi" w:cstheme="minorBidi"/>
        <w:sz w:val="16"/>
        <w:szCs w:val="16"/>
      </w:rPr>
      <w:t>Policy 4.6.4</w:t>
    </w:r>
    <w:r>
      <w:rPr>
        <w:rFonts w:asciiTheme="majorHAnsi" w:eastAsiaTheme="minorEastAsia" w:hAnsiTheme="majorHAnsi" w:cstheme="minorBidi"/>
        <w:sz w:val="16"/>
        <w:szCs w:val="16"/>
      </w:rPr>
      <w:ptab w:relativeTo="margin" w:alignment="right" w:leader="none"/>
    </w:r>
    <w:r>
      <w:rPr>
        <w:rFonts w:asciiTheme="majorHAnsi" w:eastAsiaTheme="minorEastAsia" w:hAnsiTheme="majorHAnsi" w:cstheme="minorBidi"/>
        <w:sz w:val="16"/>
        <w:szCs w:val="16"/>
      </w:rPr>
      <w:t xml:space="preserve"> Form Revised </w:t>
    </w:r>
    <w:r w:rsidR="00A12823">
      <w:rPr>
        <w:rFonts w:asciiTheme="majorHAnsi" w:eastAsiaTheme="minorEastAsia" w:hAnsiTheme="majorHAnsi" w:cstheme="minorBidi"/>
        <w:sz w:val="16"/>
        <w:szCs w:val="16"/>
      </w:rPr>
      <w:t>June 2025</w:t>
    </w:r>
  </w:p>
  <w:p w14:paraId="0000011D" w14:textId="3F358F18" w:rsidR="000569FB" w:rsidRPr="00407FD4" w:rsidRDefault="00407FD4" w:rsidP="00407FD4">
    <w:pPr>
      <w:tabs>
        <w:tab w:val="center" w:pos="4680"/>
        <w:tab w:val="right" w:pos="9360"/>
      </w:tabs>
      <w:spacing w:after="0" w:line="240" w:lineRule="auto"/>
      <w:jc w:val="center"/>
      <w:rPr>
        <w:rFonts w:asciiTheme="majorHAnsi" w:eastAsiaTheme="minorEastAsia" w:hAnsiTheme="majorHAnsi" w:cstheme="minorBidi"/>
        <w:sz w:val="16"/>
        <w:szCs w:val="16"/>
      </w:rPr>
    </w:pPr>
    <w:r>
      <w:rPr>
        <w:rFonts w:asciiTheme="majorHAnsi" w:eastAsiaTheme="minorEastAsia" w:hAnsiTheme="majorHAnsi" w:cstheme="minorBidi"/>
        <w:color w:val="808080" w:themeColor="background1" w:themeShade="80"/>
        <w:spacing w:val="60"/>
        <w:sz w:val="16"/>
        <w:szCs w:val="16"/>
      </w:rPr>
      <w:t>Page</w:t>
    </w:r>
    <w:r>
      <w:rPr>
        <w:rFonts w:asciiTheme="majorHAnsi" w:eastAsiaTheme="minorEastAsia" w:hAnsiTheme="majorHAnsi" w:cstheme="minorBidi"/>
        <w:sz w:val="16"/>
        <w:szCs w:val="16"/>
      </w:rPr>
      <w:t xml:space="preserve"> | </w:t>
    </w:r>
    <w:r>
      <w:rPr>
        <w:rFonts w:asciiTheme="majorHAnsi" w:eastAsiaTheme="minorEastAsia" w:hAnsiTheme="majorHAnsi" w:cstheme="minorBidi"/>
        <w:sz w:val="16"/>
        <w:szCs w:val="16"/>
      </w:rPr>
      <w:fldChar w:fldCharType="begin"/>
    </w:r>
    <w:r>
      <w:rPr>
        <w:rFonts w:asciiTheme="majorHAnsi" w:eastAsiaTheme="minorEastAsia" w:hAnsiTheme="majorHAnsi" w:cstheme="minorBidi"/>
        <w:sz w:val="16"/>
        <w:szCs w:val="16"/>
      </w:rPr>
      <w:instrText xml:space="preserve"> PAGE   \* MERGEFORMAT </w:instrText>
    </w:r>
    <w:r>
      <w:rPr>
        <w:rFonts w:asciiTheme="majorHAnsi" w:eastAsiaTheme="minorEastAsia" w:hAnsiTheme="majorHAnsi" w:cstheme="minorBidi"/>
        <w:sz w:val="16"/>
        <w:szCs w:val="16"/>
      </w:rPr>
      <w:fldChar w:fldCharType="separate"/>
    </w:r>
    <w:r>
      <w:rPr>
        <w:rFonts w:asciiTheme="majorHAnsi" w:hAnsiTheme="majorHAnsi"/>
        <w:sz w:val="16"/>
        <w:szCs w:val="16"/>
      </w:rPr>
      <w:t>1</w:t>
    </w:r>
    <w:r>
      <w:rPr>
        <w:rFonts w:asciiTheme="majorHAnsi" w:eastAsiaTheme="minorEastAsia" w:hAnsiTheme="majorHAnsi" w:cstheme="minorBidi"/>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8396" w14:textId="77777777" w:rsidR="00842931" w:rsidRDefault="00842931">
      <w:pPr>
        <w:spacing w:after="0" w:line="240" w:lineRule="auto"/>
      </w:pPr>
      <w:r>
        <w:separator/>
      </w:r>
    </w:p>
  </w:footnote>
  <w:footnote w:type="continuationSeparator" w:id="0">
    <w:p w14:paraId="1055CB9E" w14:textId="77777777" w:rsidR="00842931" w:rsidRDefault="00842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E" w14:textId="77777777" w:rsidR="000569FB" w:rsidRDefault="000569F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D" w14:textId="77777777" w:rsidR="000569FB" w:rsidRDefault="000569FB">
    <w:pPr>
      <w:spacing w:after="0" w:line="240" w:lineRule="auto"/>
      <w:jc w:val="right"/>
      <w:rPr>
        <w:rFonts w:ascii="Cambria" w:eastAsia="Cambria" w:hAnsi="Cambria" w:cs="Cambria"/>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F" w14:textId="77777777" w:rsidR="000569FB" w:rsidRDefault="00D26940">
    <w:pPr>
      <w:jc w:val="right"/>
      <w:rPr>
        <w:rFonts w:ascii="Arial" w:eastAsia="Arial" w:hAnsi="Arial" w:cs="Arial"/>
        <w:sz w:val="16"/>
        <w:szCs w:val="16"/>
      </w:rPr>
    </w:pPr>
    <w:r>
      <w:rPr>
        <w:rFonts w:ascii="Arial" w:eastAsia="Arial" w:hAnsi="Arial" w:cs="Arial"/>
        <w:sz w:val="16"/>
        <w:szCs w:val="16"/>
      </w:rPr>
      <w:t xml:space="preserve">Department Evaluation Report for Tenure/Promotion: Teaching </w:t>
    </w:r>
  </w:p>
  <w:tbl>
    <w:tblPr>
      <w:tblStyle w:val="a9"/>
      <w:tblW w:w="3492" w:type="dxa"/>
      <w:tblInd w:w="5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0"/>
      <w:gridCol w:w="1922"/>
    </w:tblGrid>
    <w:tr w:rsidR="000569FB" w14:paraId="6559C1D3" w14:textId="77777777">
      <w:tc>
        <w:tcPr>
          <w:tcW w:w="1570" w:type="dxa"/>
          <w:tcBorders>
            <w:top w:val="nil"/>
            <w:left w:val="nil"/>
            <w:bottom w:val="nil"/>
            <w:right w:val="nil"/>
          </w:tcBorders>
        </w:tcPr>
        <w:p w14:paraId="00000110" w14:textId="77777777" w:rsidR="000569FB" w:rsidRDefault="00D26940">
          <w:pPr>
            <w:jc w:val="right"/>
            <w:rPr>
              <w:rFonts w:ascii="Arial" w:eastAsia="Arial" w:hAnsi="Arial" w:cs="Arial"/>
              <w:sz w:val="16"/>
              <w:szCs w:val="16"/>
            </w:rPr>
          </w:pPr>
          <w:r>
            <w:rPr>
              <w:rFonts w:ascii="Arial" w:eastAsia="Arial" w:hAnsi="Arial" w:cs="Arial"/>
              <w:sz w:val="16"/>
              <w:szCs w:val="16"/>
            </w:rPr>
            <w:t>Candidate’s Name:</w:t>
          </w:r>
        </w:p>
      </w:tc>
      <w:tc>
        <w:tcPr>
          <w:tcW w:w="1922" w:type="dxa"/>
          <w:tcBorders>
            <w:top w:val="nil"/>
            <w:left w:val="nil"/>
            <w:right w:val="nil"/>
          </w:tcBorders>
        </w:tcPr>
        <w:p w14:paraId="00000111" w14:textId="77777777" w:rsidR="000569FB" w:rsidRDefault="000569FB">
          <w:pPr>
            <w:jc w:val="right"/>
            <w:rPr>
              <w:rFonts w:ascii="Verdana" w:eastAsia="Verdana" w:hAnsi="Verdana" w:cs="Verdana"/>
              <w:sz w:val="16"/>
              <w:szCs w:val="16"/>
            </w:rPr>
          </w:pPr>
        </w:p>
      </w:tc>
    </w:tr>
  </w:tbl>
  <w:p w14:paraId="00000112" w14:textId="77777777" w:rsidR="000569FB" w:rsidRDefault="000569FB">
    <w:pPr>
      <w:pBdr>
        <w:top w:val="nil"/>
        <w:left w:val="nil"/>
        <w:bottom w:val="nil"/>
        <w:right w:val="nil"/>
        <w:between w:val="nil"/>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4" w14:textId="77777777" w:rsidR="000569FB" w:rsidRDefault="000569FB">
    <w:pPr>
      <w:jc w:val="right"/>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3" w14:textId="77777777" w:rsidR="000569FB" w:rsidRDefault="000569FB">
    <w:pPr>
      <w:jc w:val="right"/>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5" w14:textId="77777777" w:rsidR="000569FB" w:rsidRDefault="000569FB">
    <w:pPr>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FB"/>
    <w:rsid w:val="000569FB"/>
    <w:rsid w:val="000D3197"/>
    <w:rsid w:val="0013060C"/>
    <w:rsid w:val="00147C6A"/>
    <w:rsid w:val="00194567"/>
    <w:rsid w:val="001B03A3"/>
    <w:rsid w:val="00200F5F"/>
    <w:rsid w:val="0024610D"/>
    <w:rsid w:val="002846E9"/>
    <w:rsid w:val="003E053F"/>
    <w:rsid w:val="003E13F2"/>
    <w:rsid w:val="00407FD4"/>
    <w:rsid w:val="004C2669"/>
    <w:rsid w:val="004F795D"/>
    <w:rsid w:val="005B391D"/>
    <w:rsid w:val="006760F6"/>
    <w:rsid w:val="007414B0"/>
    <w:rsid w:val="008257C2"/>
    <w:rsid w:val="00840F17"/>
    <w:rsid w:val="00842931"/>
    <w:rsid w:val="0084476C"/>
    <w:rsid w:val="00845BF5"/>
    <w:rsid w:val="008B5304"/>
    <w:rsid w:val="00960288"/>
    <w:rsid w:val="00996A02"/>
    <w:rsid w:val="009A0A30"/>
    <w:rsid w:val="009A46B5"/>
    <w:rsid w:val="009D04A5"/>
    <w:rsid w:val="00A12823"/>
    <w:rsid w:val="00A404F9"/>
    <w:rsid w:val="00A461C4"/>
    <w:rsid w:val="00AD3038"/>
    <w:rsid w:val="00B44285"/>
    <w:rsid w:val="00B873EF"/>
    <w:rsid w:val="00BC79F2"/>
    <w:rsid w:val="00D07CA5"/>
    <w:rsid w:val="00D26940"/>
    <w:rsid w:val="00D9685C"/>
    <w:rsid w:val="00DC4D55"/>
    <w:rsid w:val="00E12680"/>
    <w:rsid w:val="00E23C65"/>
    <w:rsid w:val="00ED50E8"/>
    <w:rsid w:val="00EF4350"/>
    <w:rsid w:val="00F90AFD"/>
    <w:rsid w:val="00FF3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E732E"/>
  <w15:docId w15:val="{538F98F2-1BE7-4992-8BFF-2685B04D1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85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895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AAB"/>
    <w:rPr>
      <w:rFonts w:ascii="Tahoma" w:hAnsi="Tahoma" w:cs="Tahoma"/>
      <w:sz w:val="16"/>
      <w:szCs w:val="16"/>
    </w:rPr>
  </w:style>
  <w:style w:type="character" w:styleId="PlaceholderText">
    <w:name w:val="Placeholder Text"/>
    <w:basedOn w:val="DefaultParagraphFont"/>
    <w:uiPriority w:val="99"/>
    <w:semiHidden/>
    <w:rsid w:val="003F20C6"/>
    <w:rPr>
      <w:color w:val="808080"/>
    </w:rPr>
  </w:style>
  <w:style w:type="paragraph" w:styleId="z-TopofForm">
    <w:name w:val="HTML Top of Form"/>
    <w:basedOn w:val="Normal"/>
    <w:next w:val="Normal"/>
    <w:link w:val="z-TopofFormChar"/>
    <w:hidden/>
    <w:uiPriority w:val="99"/>
    <w:semiHidden/>
    <w:unhideWhenUsed/>
    <w:rsid w:val="008635A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635A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635A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635A8"/>
    <w:rPr>
      <w:rFonts w:ascii="Arial" w:hAnsi="Arial" w:cs="Arial"/>
      <w:vanish/>
      <w:sz w:val="16"/>
      <w:szCs w:val="16"/>
    </w:rPr>
  </w:style>
  <w:style w:type="table" w:styleId="TableGrid">
    <w:name w:val="Table Grid"/>
    <w:basedOn w:val="TableNormal"/>
    <w:uiPriority w:val="59"/>
    <w:rsid w:val="00855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3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1F0"/>
  </w:style>
  <w:style w:type="paragraph" w:styleId="Footer">
    <w:name w:val="footer"/>
    <w:basedOn w:val="Normal"/>
    <w:link w:val="FooterChar"/>
    <w:uiPriority w:val="99"/>
    <w:unhideWhenUsed/>
    <w:rsid w:val="0029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1F0"/>
  </w:style>
  <w:style w:type="character" w:customStyle="1" w:styleId="Style1">
    <w:name w:val="Style1"/>
    <w:basedOn w:val="DefaultParagraphFont"/>
    <w:uiPriority w:val="1"/>
    <w:rsid w:val="00201AFF"/>
    <w:rPr>
      <w:rFonts w:asciiTheme="majorHAnsi" w:hAnsiTheme="majorHAnsi"/>
      <w:sz w:val="18"/>
    </w:rPr>
  </w:style>
  <w:style w:type="character" w:customStyle="1" w:styleId="Style2">
    <w:name w:val="Style2"/>
    <w:basedOn w:val="DefaultParagraphFont"/>
    <w:uiPriority w:val="1"/>
    <w:rsid w:val="00201AFF"/>
    <w:rPr>
      <w:rFonts w:asciiTheme="majorHAnsi" w:hAnsiTheme="majorHAnsi"/>
      <w:sz w:val="18"/>
    </w:rPr>
  </w:style>
  <w:style w:type="paragraph" w:styleId="ListParagraph">
    <w:name w:val="List Paragraph"/>
    <w:basedOn w:val="Normal"/>
    <w:uiPriority w:val="34"/>
    <w:qFormat/>
    <w:rsid w:val="00467DA5"/>
    <w:pPr>
      <w:ind w:left="720"/>
      <w:contextualSpacing/>
    </w:pPr>
  </w:style>
  <w:style w:type="paragraph" w:customStyle="1" w:styleId="Default">
    <w:name w:val="Default"/>
    <w:rsid w:val="00EB347D"/>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BA456A"/>
    <w:rPr>
      <w:sz w:val="16"/>
      <w:szCs w:val="16"/>
    </w:rPr>
  </w:style>
  <w:style w:type="paragraph" w:styleId="CommentText">
    <w:name w:val="annotation text"/>
    <w:basedOn w:val="Normal"/>
    <w:link w:val="CommentTextChar"/>
    <w:uiPriority w:val="99"/>
    <w:semiHidden/>
    <w:unhideWhenUsed/>
    <w:rsid w:val="00BA456A"/>
    <w:pPr>
      <w:spacing w:line="240" w:lineRule="auto"/>
    </w:pPr>
    <w:rPr>
      <w:sz w:val="20"/>
      <w:szCs w:val="20"/>
    </w:rPr>
  </w:style>
  <w:style w:type="character" w:customStyle="1" w:styleId="CommentTextChar">
    <w:name w:val="Comment Text Char"/>
    <w:basedOn w:val="DefaultParagraphFont"/>
    <w:link w:val="CommentText"/>
    <w:uiPriority w:val="99"/>
    <w:semiHidden/>
    <w:rsid w:val="00BA456A"/>
    <w:rPr>
      <w:sz w:val="20"/>
      <w:szCs w:val="20"/>
    </w:rPr>
  </w:style>
  <w:style w:type="paragraph" w:styleId="CommentSubject">
    <w:name w:val="annotation subject"/>
    <w:basedOn w:val="CommentText"/>
    <w:next w:val="CommentText"/>
    <w:link w:val="CommentSubjectChar"/>
    <w:uiPriority w:val="99"/>
    <w:semiHidden/>
    <w:unhideWhenUsed/>
    <w:rsid w:val="00BA456A"/>
    <w:rPr>
      <w:b/>
      <w:bCs/>
    </w:rPr>
  </w:style>
  <w:style w:type="character" w:customStyle="1" w:styleId="CommentSubjectChar">
    <w:name w:val="Comment Subject Char"/>
    <w:basedOn w:val="CommentTextChar"/>
    <w:link w:val="CommentSubject"/>
    <w:uiPriority w:val="99"/>
    <w:semiHidden/>
    <w:rsid w:val="00BA456A"/>
    <w:rPr>
      <w:b/>
      <w:bCs/>
      <w:sz w:val="20"/>
      <w:szCs w:val="20"/>
    </w:r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266211">
      <w:bodyDiv w:val="1"/>
      <w:marLeft w:val="0"/>
      <w:marRight w:val="0"/>
      <w:marTop w:val="0"/>
      <w:marBottom w:val="0"/>
      <w:divBdr>
        <w:top w:val="none" w:sz="0" w:space="0" w:color="auto"/>
        <w:left w:val="none" w:sz="0" w:space="0" w:color="auto"/>
        <w:bottom w:val="none" w:sz="0" w:space="0" w:color="auto"/>
        <w:right w:val="none" w:sz="0" w:space="0" w:color="auto"/>
      </w:divBdr>
    </w:div>
    <w:div w:id="214095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xRseabq1VNVGCunoTdkL/oOnmg==">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Faculty Evaluation</cp:lastModifiedBy>
  <cp:revision>2</cp:revision>
  <dcterms:created xsi:type="dcterms:W3CDTF">2026-07-13T13:46:00Z</dcterms:created>
  <dcterms:modified xsi:type="dcterms:W3CDTF">2026-07-13T13:46:00Z</dcterms:modified>
</cp:coreProperties>
</file>