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160"/>
          <w:tab w:val="left" w:leader="none" w:pos="6480"/>
        </w:tabs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CHANGE OF MODALITY</w:t>
      </w:r>
    </w:p>
    <w:p w:rsidR="00000000" w:rsidDel="00000000" w:rsidP="00000000" w:rsidRDefault="00000000" w:rsidRPr="00000000" w14:paraId="00000002">
      <w:pPr>
        <w:tabs>
          <w:tab w:val="left" w:leader="none" w:pos="2160"/>
          <w:tab w:val="left" w:leader="none" w:pos="6480"/>
        </w:tabs>
        <w:spacing w:before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#1</w:t>
      </w:r>
      <w:r w:rsidDel="00000000" w:rsidR="00000000" w:rsidRPr="00000000">
        <w:rPr>
          <w:rtl w:val="0"/>
        </w:rPr>
        <w:t xml:space="preserve"> – Consult your department chair or school director</w:t>
      </w:r>
    </w:p>
    <w:p w:rsidR="00000000" w:rsidDel="00000000" w:rsidP="00000000" w:rsidRDefault="00000000" w:rsidRPr="00000000" w14:paraId="00000004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#2</w:t>
      </w:r>
      <w:r w:rsidDel="00000000" w:rsidR="00000000" w:rsidRPr="00000000">
        <w:rPr>
          <w:rtl w:val="0"/>
        </w:rPr>
        <w:t xml:space="preserve"> - Email Julie (copy Ginger and your dept. chair or school director) with: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Description of proposed changes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12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Requested date to be presented at CCC</w:t>
      </w:r>
    </w:p>
    <w:p w:rsidR="00000000" w:rsidDel="00000000" w:rsidP="00000000" w:rsidRDefault="00000000" w:rsidRPr="00000000" w14:paraId="00000007">
      <w:pPr>
        <w:tabs>
          <w:tab w:val="left" w:leader="none" w:pos="2160"/>
          <w:tab w:val="left" w:leader="none" w:pos="6480"/>
        </w:tabs>
        <w:spacing w:after="240" w:line="240" w:lineRule="auto"/>
        <w:rPr/>
      </w:pPr>
      <w:r w:rsidDel="00000000" w:rsidR="00000000" w:rsidRPr="00000000">
        <w:rPr>
          <w:b w:val="1"/>
          <w:rtl w:val="0"/>
        </w:rPr>
        <w:t xml:space="preserve">STEP #3</w:t>
      </w:r>
      <w:r w:rsidDel="00000000" w:rsidR="00000000" w:rsidRPr="00000000">
        <w:rPr>
          <w:rtl w:val="0"/>
        </w:rPr>
        <w:t xml:space="preserve"> – Ginger will schedule a zoom consultation with you, your chair or director, Julie, &amp; Jennifer Wies </w:t>
      </w:r>
    </w:p>
    <w:p w:rsidR="00000000" w:rsidDel="00000000" w:rsidP="00000000" w:rsidRDefault="00000000" w:rsidRPr="00000000" w14:paraId="00000008">
      <w:pPr>
        <w:tabs>
          <w:tab w:val="left" w:leader="none" w:pos="2160"/>
          <w:tab w:val="left" w:leader="none" w:pos="6480"/>
        </w:tabs>
        <w:rPr/>
      </w:pPr>
      <w:r w:rsidDel="00000000" w:rsidR="00000000" w:rsidRPr="00000000">
        <w:rPr>
          <w:b w:val="1"/>
          <w:rtl w:val="0"/>
        </w:rPr>
        <w:t xml:space="preserve">STEP #4</w:t>
      </w:r>
      <w:r w:rsidDel="00000000" w:rsidR="00000000" w:rsidRPr="00000000">
        <w:rPr>
          <w:rtl w:val="0"/>
        </w:rPr>
        <w:t xml:space="preserve"> – AFTER Julie and Jennifer’s feedback, enter proposal in CIM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Program Form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0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Required attachments: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Modality Change Program Proposal (get </w:t>
      </w:r>
      <w:r w:rsidDel="00000000" w:rsidR="00000000" w:rsidRPr="00000000">
        <w:rPr>
          <w:rtl w:val="0"/>
        </w:rPr>
        <w:t xml:space="preserve">form from Ginger)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Revised Curriculum Map, if impacted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Revised Four-Year Planner (undergraduate), if impacted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200" w:before="0" w:line="360" w:lineRule="auto"/>
        <w:ind w:left="0" w:right="0" w:firstLine="0"/>
        <w:jc w:val="left"/>
        <w:rPr>
          <w:b w:val="1"/>
          <w:color w:val="674ea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2160"/>
          <w:tab w:val="left" w:leader="none" w:pos="6480"/>
        </w:tabs>
        <w:spacing w:after="0" w:line="360" w:lineRule="auto"/>
        <w:rPr>
          <w:b w:val="1"/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CIM User: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rFonts w:ascii="Calibri" w:cs="Calibri" w:eastAsia="Calibri" w:hAnsi="Calibri"/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“Save Changes” to save your work. 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rFonts w:ascii="Calibri" w:cs="Calibri" w:eastAsia="Calibri" w:hAnsi="Calibri"/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“Start Workflow” when you are finished with all edits ready to submit to your department</w:t>
      </w:r>
    </w:p>
    <w:p w:rsidR="00000000" w:rsidDel="00000000" w:rsidP="00000000" w:rsidRDefault="00000000" w:rsidRPr="00000000" w14:paraId="00000012">
      <w:pPr>
        <w:tabs>
          <w:tab w:val="left" w:leader="none" w:pos="2160"/>
          <w:tab w:val="left" w:leader="none" w:pos="6480"/>
        </w:tabs>
        <w:spacing w:after="0" w:line="276" w:lineRule="auto"/>
        <w:ind w:left="1080" w:firstLine="0"/>
        <w:rPr>
          <w:color w:val="674ea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160"/>
          <w:tab w:val="left" w:leader="none" w:pos="6480"/>
        </w:tabs>
        <w:spacing w:after="0" w:line="360" w:lineRule="auto"/>
        <w:rPr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Department CIM Approver (chairs and AAs ONLY):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rFonts w:ascii="Calibri" w:cs="Calibri" w:eastAsia="Calibri" w:hAnsi="Calibri"/>
          <w:color w:val="674ea7"/>
        </w:rPr>
      </w:pPr>
      <w:r w:rsidDel="00000000" w:rsidR="00000000" w:rsidRPr="00000000">
        <w:rPr>
          <w:color w:val="674ea7"/>
          <w:rtl w:val="0"/>
        </w:rPr>
        <w:t xml:space="preserve">Department designee clicks “Approve” (indicating dept. approval vote) by CCC due date</w:t>
      </w:r>
    </w:p>
    <w:p w:rsidR="00000000" w:rsidDel="00000000" w:rsidP="00000000" w:rsidRDefault="00000000" w:rsidRPr="00000000" w14:paraId="00000015">
      <w:pPr>
        <w:tabs>
          <w:tab w:val="left" w:leader="none" w:pos="2160"/>
          <w:tab w:val="left" w:leader="none" w:pos="6480"/>
        </w:tabs>
        <w:spacing w:after="0" w:line="276" w:lineRule="auto"/>
        <w:ind w:left="10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76" w:lineRule="auto"/>
        <w:ind w:left="1080" w:right="0" w:firstLine="0"/>
        <w:jc w:val="left"/>
        <w:rPr>
          <w:b w:val="1"/>
          <w:color w:val="674ea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76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8-12-25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GC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D5A98"/>
    <w:pPr>
      <w:spacing w:after="0" w:line="276" w:lineRule="auto"/>
      <w:ind w:left="720"/>
      <w:contextualSpacing w:val="1"/>
    </w:pPr>
    <w:rPr>
      <w:rFonts w:ascii="Arial" w:cs="Arial" w:eastAsia="Arial" w:hAnsi="Arial"/>
      <w:lang w:val="en"/>
    </w:rPr>
  </w:style>
  <w:style w:type="table" w:styleId="TableGrid">
    <w:name w:val="Table Grid"/>
    <w:basedOn w:val="TableNormal"/>
    <w:uiPriority w:val="39"/>
    <w:rsid w:val="00CD5A98"/>
    <w:pPr>
      <w:spacing w:after="0" w:line="240" w:lineRule="auto"/>
    </w:pPr>
    <w:rPr>
      <w:rFonts w:ascii="Arial" w:cs="Arial" w:eastAsia="Arial" w:hAnsi="Arial"/>
      <w:lang w:val="e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55A0"/>
  </w:style>
  <w:style w:type="paragraph" w:styleId="Footer">
    <w:name w:val="footer"/>
    <w:basedOn w:val="Normal"/>
    <w:link w:val="Foot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55A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ku-next.courseleaf.com/programadmin/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EfkIDiAQpNFB0Dv4q/FTbmTXOg==">CgMxLjA4AHIhMVdoamZkR0YyWjZ5bEo5bE01QmZxdFJ5SFVDNGN2V19D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2024-10-03T14:15:00Z</dcterms:created>
  <dc:creator>Hudson, Michele</dc:creator>
</cp:coreProperties>
</file>